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  <w:bookmarkStart w:id="1" w:name="_GoBack"/>
      <w:bookmarkEnd w:id="1"/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融合报道、应用创新和新媒体新闻专栏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初评报送作品目录</w:t>
      </w:r>
      <w:bookmarkStart w:id="0" w:name="附件2"/>
      <w:bookmarkEnd w:id="0"/>
    </w:p>
    <w:p>
      <w:pPr>
        <w:tabs>
          <w:tab w:val="right" w:pos="8730"/>
        </w:tabs>
        <w:spacing w:line="480" w:lineRule="exact"/>
        <w:jc w:val="center"/>
        <w:outlineLvl w:val="0"/>
        <w:rPr>
          <w:rFonts w:ascii="华文仿宋" w:hAnsi="华文仿宋" w:eastAsia="华文仿宋" w:cs="华文仿宋"/>
          <w:bCs/>
          <w:sz w:val="22"/>
          <w:szCs w:val="22"/>
        </w:rPr>
      </w:pPr>
      <w:r>
        <w:rPr>
          <w:rFonts w:hint="eastAsia" w:ascii="华文仿宋" w:hAnsi="华文仿宋" w:eastAsia="华文仿宋" w:cs="华文仿宋"/>
          <w:bCs/>
          <w:sz w:val="22"/>
          <w:szCs w:val="22"/>
        </w:rPr>
        <w:t>（报送单位填报）</w:t>
      </w:r>
    </w:p>
    <w:tbl>
      <w:tblPr>
        <w:tblStyle w:val="2"/>
        <w:tblW w:w="102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937"/>
        <w:gridCol w:w="950"/>
        <w:gridCol w:w="1203"/>
        <w:gridCol w:w="1439"/>
        <w:gridCol w:w="696"/>
        <w:gridCol w:w="1426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序号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作品标题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参评项目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发布平台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字数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或时长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7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仿宋_GB2312"/>
                <w:sz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30"/>
                <w:szCs w:val="30"/>
                <w:lang w:eastAsia="zh-CN"/>
              </w:rPr>
              <w:t>《Chasing dreams in era of excellence》《</w:t>
            </w:r>
            <w:r>
              <w:rPr>
                <w:rFonts w:hint="eastAsia" w:ascii="仿宋" w:hAnsi="仿宋" w:eastAsia="仿宋"/>
                <w:b w:val="0"/>
                <w:bCs/>
                <w:color w:val="000000"/>
                <w:sz w:val="30"/>
                <w:szCs w:val="30"/>
                <w:lang w:val="en-US" w:eastAsia="zh-CN"/>
              </w:rPr>
              <w:t>卓越的时代|奥运冠军徐梦桃：时代赋予了我勇敢逐梦的力量》</w:t>
            </w: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30"/>
                <w:szCs w:val="30"/>
                <w:lang w:val="en-US" w:eastAsia="zh-CN"/>
              </w:rPr>
              <w:t>融合报道</w:t>
            </w: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30"/>
                <w:szCs w:val="30"/>
                <w:lang w:val="en-US" w:eastAsia="zh-CN"/>
              </w:rPr>
              <w:t>中国日报网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8分43秒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中国日报社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仿宋_GB2312"/>
                <w:sz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仿宋_GB2312"/>
                <w:sz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仿宋_GB2312"/>
                <w:sz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jc w:val="center"/>
              <w:rPr>
                <w:rFonts w:ascii="Cambria" w:hAnsi="Cambria" w:eastAsia="仿宋_GB2312"/>
                <w:sz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2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国际</w:t>
            </w:r>
            <w:r>
              <w:rPr>
                <w:rFonts w:ascii="华文中宋" w:hAnsi="华文中宋" w:eastAsia="华文中宋"/>
                <w:b/>
                <w:sz w:val="24"/>
              </w:rPr>
              <w:t>传播作品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02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华文中宋" w:hAnsi="华文中宋" w:eastAsia="华文中宋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新媒体新闻专栏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024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地</w:t>
            </w:r>
            <w:r>
              <w:rPr>
                <w:rFonts w:ascii="华文中宋" w:hAnsi="华文中宋" w:eastAsia="华文中宋"/>
                <w:b/>
                <w:sz w:val="24"/>
              </w:rPr>
              <w:t>、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县级融媒体中心作品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12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报送单位意见</w:t>
            </w:r>
          </w:p>
        </w:tc>
        <w:tc>
          <w:tcPr>
            <w:tcW w:w="903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领导签名：                                </w:t>
            </w:r>
            <w:r>
              <w:rPr>
                <w:rFonts w:hint="eastAsia" w:ascii="仿宋" w:hAnsi="仿宋" w:eastAsia="仿宋"/>
                <w:szCs w:val="21"/>
              </w:rPr>
              <w:t>（加盖单位公章）</w:t>
            </w:r>
          </w:p>
          <w:p>
            <w:pPr>
              <w:spacing w:line="360" w:lineRule="auto"/>
              <w:ind w:left="3360" w:hanging="3360" w:hangingChars="120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                                    2023年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pacing w:val="-2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20"/>
                <w:sz w:val="28"/>
                <w:szCs w:val="28"/>
              </w:rPr>
              <w:t>报送单位联系人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26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1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552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28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line="38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请按照报送数额表规定数额报送，超额报送的，撤下此目录中排序靠后的作品。此表可从中国记协网</w:t>
      </w:r>
      <w:r>
        <w:fldChar w:fldCharType="begin"/>
      </w:r>
      <w:r>
        <w:instrText xml:space="preserve"> HYPERLINK "http://www.zgjx.cn" </w:instrText>
      </w:r>
      <w:r>
        <w:fldChar w:fldCharType="separate"/>
      </w:r>
      <w:r>
        <w:rPr>
          <w:rFonts w:ascii="楷体" w:hAnsi="楷体" w:eastAsia="楷体" w:cs="楷体"/>
          <w:sz w:val="28"/>
          <w:szCs w:val="28"/>
        </w:rPr>
        <w:t>www.zgjx.cn</w:t>
      </w:r>
      <w:r>
        <w:rPr>
          <w:rFonts w:ascii="楷体" w:hAnsi="楷体" w:eastAsia="楷体" w:cs="楷体"/>
          <w:sz w:val="28"/>
          <w:szCs w:val="28"/>
        </w:rPr>
        <w:fldChar w:fldCharType="end"/>
      </w:r>
      <w:r>
        <w:rPr>
          <w:rFonts w:hint="eastAsia" w:ascii="楷体" w:hAnsi="楷体" w:eastAsia="楷体" w:cs="楷体"/>
          <w:sz w:val="28"/>
          <w:szCs w:val="28"/>
        </w:rPr>
        <w:t>下载。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NTEwYmQ1N2JmYjRlM2YyM2I1OWNkOWVlOWJjMTEifQ=="/>
  </w:docVars>
  <w:rsids>
    <w:rsidRoot w:val="00000000"/>
    <w:rsid w:val="2718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2023-03-23T09:14:40Z</dcterms:created>
  <dc:creator>CD20170107</dc:creator>
  <cp:lastModifiedBy>Ambrose-Shi Futian</cp:lastModifiedBy>
  <dcterms:modified xsi:type="dcterms:W3CDTF">2023-03-23T09:16:09Z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2EBD3CA440434121A3B4A0F316FD344C</vt:lpwstr>
  </property>
</Properties>
</file>