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89" w:rsidRDefault="005B2F54">
      <w:pPr>
        <w:spacing w:line="3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</w:t>
      </w:r>
      <w:r>
        <w:rPr>
          <w:rFonts w:ascii="楷体" w:eastAsia="楷体" w:hAnsi="楷体"/>
          <w:b/>
          <w:bCs/>
          <w:color w:val="000000"/>
          <w:sz w:val="28"/>
          <w:szCs w:val="28"/>
        </w:rPr>
        <w:t>3</w:t>
      </w:r>
    </w:p>
    <w:p w:rsidR="00AE2589" w:rsidRDefault="005B2F54">
      <w:pPr>
        <w:widowControl/>
        <w:spacing w:after="100" w:afterAutospacing="1" w:line="40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AE2589" w:rsidRDefault="00AE2589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 w:rsidR="00AE2589">
        <w:trPr>
          <w:cantSplit/>
          <w:trHeight w:val="761"/>
          <w:jc w:val="center"/>
        </w:trPr>
        <w:tc>
          <w:tcPr>
            <w:tcW w:w="1462" w:type="dxa"/>
            <w:gridSpan w:val="2"/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 w:rsidP="00FD4268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9105B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跨省上班族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进京早高峰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 w:rsidP="00FD426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</w:t>
            </w:r>
            <w:r w:rsidR="00FD4268"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>单幅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AE2589">
        <w:trPr>
          <w:cantSplit/>
          <w:trHeight w:val="715"/>
          <w:jc w:val="center"/>
        </w:trPr>
        <w:tc>
          <w:tcPr>
            <w:tcW w:w="1462" w:type="dxa"/>
            <w:gridSpan w:val="2"/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 w:rsidP="00FD426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武晓慧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 w:rsidP="00FD426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517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耿菲菲</w:t>
            </w:r>
          </w:p>
        </w:tc>
      </w:tr>
      <w:tr w:rsidR="00AE2589">
        <w:trPr>
          <w:cantSplit/>
          <w:trHeight w:hRule="exact" w:val="729"/>
          <w:jc w:val="center"/>
        </w:trPr>
        <w:tc>
          <w:tcPr>
            <w:tcW w:w="1462" w:type="dxa"/>
            <w:gridSpan w:val="2"/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 w:rsidP="00FD426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456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F8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 w:rsidP="00FD426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456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F8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  <w:bookmarkStart w:id="0" w:name="_GoBack"/>
            <w:bookmarkEnd w:id="0"/>
          </w:p>
        </w:tc>
      </w:tr>
      <w:tr w:rsidR="00AE2589" w:rsidTr="00FD4268">
        <w:trPr>
          <w:cantSplit/>
          <w:trHeight w:val="818"/>
          <w:jc w:val="center"/>
        </w:trPr>
        <w:tc>
          <w:tcPr>
            <w:tcW w:w="1462" w:type="dxa"/>
            <w:gridSpan w:val="2"/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589" w:rsidRDefault="00FD4268" w:rsidP="00FD426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中国日报网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 w:rsidP="00FD4268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年</w:t>
            </w:r>
            <w:r w:rsidR="00FD4268">
              <w:rPr>
                <w:rFonts w:ascii="仿宋" w:eastAsia="仿宋" w:hAnsi="仿宋"/>
                <w:color w:val="000000"/>
                <w:sz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月</w:t>
            </w:r>
            <w:r w:rsidR="00FD4268">
              <w:rPr>
                <w:rFonts w:ascii="仿宋" w:eastAsia="仿宋" w:hAnsi="仿宋"/>
                <w:color w:val="000000"/>
                <w:sz w:val="2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日</w:t>
            </w:r>
          </w:p>
        </w:tc>
      </w:tr>
      <w:tr w:rsidR="00AE2589">
        <w:trPr>
          <w:cantSplit/>
          <w:trHeight w:val="844"/>
          <w:jc w:val="center"/>
        </w:trPr>
        <w:tc>
          <w:tcPr>
            <w:tcW w:w="1462" w:type="dxa"/>
            <w:gridSpan w:val="2"/>
            <w:vAlign w:val="center"/>
          </w:tcPr>
          <w:p w:rsidR="00AE2589" w:rsidRDefault="005B2F54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AE2589" w:rsidRDefault="005B2F54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497911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hyperlink r:id="rId6" w:history="1">
              <w:r w:rsidR="00FD4268" w:rsidRPr="00FE6D09">
                <w:rPr>
                  <w:rStyle w:val="a3"/>
                  <w:rFonts w:ascii="仿宋_GB2312" w:eastAsia="仿宋_GB2312"/>
                  <w:szCs w:val="21"/>
                </w:rPr>
                <w:t>https://global.chinadaily.com.cn/a/202204/06/WS624d874aa310fd2b29e5563a_5.html</w:t>
              </w:r>
            </w:hyperlink>
          </w:p>
        </w:tc>
      </w:tr>
      <w:tr w:rsidR="00AE2589">
        <w:trPr>
          <w:cantSplit/>
          <w:trHeight w:val="970"/>
          <w:jc w:val="center"/>
        </w:trPr>
        <w:tc>
          <w:tcPr>
            <w:tcW w:w="3319" w:type="dxa"/>
            <w:gridSpan w:val="6"/>
            <w:tcBorders>
              <w:right w:val="single" w:sz="4" w:space="0" w:color="auto"/>
            </w:tcBorders>
            <w:vAlign w:val="center"/>
          </w:tcPr>
          <w:p w:rsidR="00AE2589" w:rsidRDefault="005B2F54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AE2589" w:rsidRDefault="00AE2589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AE2589">
        <w:trPr>
          <w:cantSplit/>
          <w:trHeight w:hRule="exact" w:val="2395"/>
          <w:jc w:val="center"/>
        </w:trPr>
        <w:tc>
          <w:tcPr>
            <w:tcW w:w="792" w:type="dxa"/>
            <w:vAlign w:val="center"/>
          </w:tcPr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︵</w:t>
            </w:r>
          </w:p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9" w:rsidRDefault="00FD4268" w:rsidP="00F647B1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F647B1">
              <w:rPr>
                <w:rFonts w:ascii="仿宋" w:eastAsia="仿宋" w:hAnsi="仿宋" w:hint="eastAsia"/>
                <w:color w:val="000000"/>
                <w:szCs w:val="21"/>
              </w:rPr>
              <w:t>2022年4月6日，清明假期节后首个工作日的早高峰，在北京通州与河北燕郊交界的白庙北综合检查站，跨省通勤族在通过防疫相关查验后乘坐大巴进京。记者一大早前往北京河北交界，拍摄下疫情防控特殊时期的早高峰影像。</w:t>
            </w:r>
          </w:p>
        </w:tc>
      </w:tr>
      <w:tr w:rsidR="00AE2589" w:rsidTr="0081675B">
        <w:trPr>
          <w:cantSplit/>
          <w:trHeight w:hRule="exact" w:val="2052"/>
          <w:jc w:val="center"/>
        </w:trPr>
        <w:tc>
          <w:tcPr>
            <w:tcW w:w="792" w:type="dxa"/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9" w:rsidRDefault="00FD4268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F647B1">
              <w:rPr>
                <w:rFonts w:ascii="仿宋" w:eastAsia="仿宋" w:hAnsi="仿宋" w:hint="eastAsia"/>
                <w:color w:val="000000"/>
                <w:szCs w:val="21"/>
              </w:rPr>
              <w:t>照片通过中国日报</w:t>
            </w:r>
            <w:r w:rsidR="005B2F54" w:rsidRPr="00F647B1">
              <w:rPr>
                <w:rFonts w:ascii="仿宋" w:eastAsia="仿宋" w:hAnsi="仿宋" w:hint="eastAsia"/>
                <w:color w:val="000000"/>
                <w:szCs w:val="21"/>
              </w:rPr>
              <w:t>英文报纸版面及</w:t>
            </w:r>
            <w:r w:rsidRPr="00F647B1">
              <w:rPr>
                <w:rFonts w:ascii="仿宋" w:eastAsia="仿宋" w:hAnsi="仿宋" w:hint="eastAsia"/>
                <w:color w:val="000000"/>
                <w:szCs w:val="21"/>
              </w:rPr>
              <w:t>中英文网站发布，抵达海内外读者，收到良好的国际传播效果。此外，该图片入选中国日报2</w:t>
            </w:r>
            <w:r w:rsidRPr="00F647B1">
              <w:rPr>
                <w:rFonts w:ascii="仿宋" w:eastAsia="仿宋" w:hAnsi="仿宋"/>
                <w:color w:val="000000"/>
                <w:szCs w:val="21"/>
              </w:rPr>
              <w:t>022</w:t>
            </w:r>
            <w:r w:rsidRPr="00F647B1">
              <w:rPr>
                <w:rFonts w:ascii="仿宋" w:eastAsia="仿宋" w:hAnsi="仿宋" w:hint="eastAsia"/>
                <w:color w:val="000000"/>
                <w:szCs w:val="21"/>
              </w:rPr>
              <w:t>年年度图片。</w:t>
            </w:r>
          </w:p>
        </w:tc>
      </w:tr>
      <w:tr w:rsidR="00AE2589" w:rsidTr="00FD4268">
        <w:trPr>
          <w:cantSplit/>
          <w:trHeight w:hRule="exact" w:val="3201"/>
          <w:jc w:val="center"/>
        </w:trPr>
        <w:tc>
          <w:tcPr>
            <w:tcW w:w="792" w:type="dxa"/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lastRenderedPageBreak/>
              <w:t>推</w:t>
            </w:r>
          </w:p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7B1" w:rsidRPr="00F647B1" w:rsidRDefault="00F647B1" w:rsidP="0081675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FD4268" w:rsidRPr="00F647B1" w:rsidRDefault="00FD4268" w:rsidP="005B2F54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F647B1">
              <w:rPr>
                <w:rFonts w:ascii="仿宋" w:eastAsia="仿宋" w:hAnsi="仿宋" w:hint="eastAsia"/>
                <w:color w:val="000000"/>
                <w:szCs w:val="21"/>
              </w:rPr>
              <w:t>河北燕郊居住着几十万跨省上班族，记者用镜头记录下跨省通勤族节后早高峰进京的画面，</w:t>
            </w:r>
            <w:r w:rsidR="00F647B1" w:rsidRPr="00F647B1">
              <w:rPr>
                <w:rFonts w:ascii="仿宋" w:eastAsia="仿宋" w:hAnsi="仿宋" w:hint="eastAsia"/>
                <w:color w:val="000000"/>
                <w:szCs w:val="21"/>
              </w:rPr>
              <w:t>用镜头捕捉到这一群体在早高峰通勤之路上的神情百态，画面生动，构图饱满，很好体现出特殊时期疫情防控和复工复产的统筹兼顾。</w:t>
            </w:r>
          </w:p>
          <w:p w:rsidR="00AE2589" w:rsidRDefault="005B2F54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AE2589" w:rsidRDefault="005B2F54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AE2589" w:rsidRDefault="005B2F54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 w:rsidR="00AE2589" w:rsidTr="00F647B1">
        <w:trPr>
          <w:cantSplit/>
          <w:trHeight w:hRule="exact" w:val="2479"/>
          <w:jc w:val="center"/>
        </w:trPr>
        <w:tc>
          <w:tcPr>
            <w:tcW w:w="792" w:type="dxa"/>
            <w:vAlign w:val="center"/>
          </w:tcPr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AE2589" w:rsidRDefault="005B2F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7B1" w:rsidRDefault="00F647B1">
            <w:pPr>
              <w:spacing w:line="360" w:lineRule="exact"/>
              <w:ind w:firstLineChars="1700" w:firstLine="47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647B1" w:rsidRDefault="00F647B1">
            <w:pPr>
              <w:spacing w:line="360" w:lineRule="exact"/>
              <w:ind w:firstLineChars="1700" w:firstLine="47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647B1" w:rsidRDefault="00F647B1">
            <w:pPr>
              <w:spacing w:line="360" w:lineRule="exact"/>
              <w:ind w:firstLineChars="1700" w:firstLine="47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E2589" w:rsidRDefault="005B2F54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AE2589" w:rsidRDefault="005B2F54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AE2589" w:rsidRDefault="005B2F54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  <w:p w:rsidR="00AE2589" w:rsidRDefault="005B2F54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武晓慧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3521665735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3521665735</w:t>
            </w: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x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iaohuiwu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cn@gmail.com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00029</w:t>
            </w: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FD4268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北京市朝阳区惠新东街1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号中国日报社</w:t>
            </w: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AE2589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AE258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AE258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AE2589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AE258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AE258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5B2F5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9" w:rsidRDefault="00AE2589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AE25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89" w:rsidRDefault="005B2F54">
            <w:pPr>
              <w:spacing w:line="500" w:lineRule="exact"/>
              <w:jc w:val="lef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hyperlink r:id="rId7" w:history="1">
              <w:r>
                <w:rPr>
                  <w:rFonts w:ascii="楷体" w:eastAsia="楷体" w:hAnsi="楷体" w:hint="eastAsia"/>
                  <w:color w:val="000000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color w:val="000000"/>
                <w:sz w:val="28"/>
              </w:rPr>
              <w:t>.cn下载。</w:t>
            </w: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  <w:p w:rsidR="00AE2589" w:rsidRDefault="00AE2589">
            <w:pPr>
              <w:widowControl/>
              <w:jc w:val="left"/>
              <w:rPr>
                <w:color w:val="000000"/>
              </w:rPr>
            </w:pPr>
          </w:p>
        </w:tc>
      </w:tr>
    </w:tbl>
    <w:p w:rsidR="00AE2589" w:rsidRDefault="00AE2589"/>
    <w:sectPr w:rsidR="00AE2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11" w:rsidRDefault="00497911" w:rsidP="00F647B1">
      <w:r>
        <w:separator/>
      </w:r>
    </w:p>
  </w:endnote>
  <w:endnote w:type="continuationSeparator" w:id="0">
    <w:p w:rsidR="00497911" w:rsidRDefault="00497911" w:rsidP="00F6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11" w:rsidRDefault="00497911" w:rsidP="00F647B1">
      <w:r>
        <w:separator/>
      </w:r>
    </w:p>
  </w:footnote>
  <w:footnote w:type="continuationSeparator" w:id="0">
    <w:p w:rsidR="00497911" w:rsidRDefault="00497911" w:rsidP="00F6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TJhNGQ4MmEyYWY2MDYxOTdmOWNjMTE0Y2Y2YzgifQ=="/>
  </w:docVars>
  <w:rsids>
    <w:rsidRoot w:val="12966477"/>
    <w:rsid w:val="00497911"/>
    <w:rsid w:val="005B2F54"/>
    <w:rsid w:val="005D0765"/>
    <w:rsid w:val="0081675B"/>
    <w:rsid w:val="00915A0D"/>
    <w:rsid w:val="00AE2589"/>
    <w:rsid w:val="00F647B1"/>
    <w:rsid w:val="00F81EB3"/>
    <w:rsid w:val="00FD4268"/>
    <w:rsid w:val="129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1F204C-70A3-1844-A99E-DD970FC4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68"/>
    <w:rPr>
      <w:color w:val="0563C1" w:themeColor="hyperlink"/>
      <w:u w:val="single"/>
    </w:rPr>
  </w:style>
  <w:style w:type="paragraph" w:styleId="a4">
    <w:name w:val="header"/>
    <w:basedOn w:val="a"/>
    <w:link w:val="Char"/>
    <w:rsid w:val="00F64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47B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64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47B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gj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chinadaily.com.cn/a/202204/06/WS624d874aa310fd2b29e5563a_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钮祜禄•小米粒</dc:creator>
  <cp:lastModifiedBy>泽冰 陈</cp:lastModifiedBy>
  <cp:revision>6</cp:revision>
  <dcterms:created xsi:type="dcterms:W3CDTF">2023-03-31T03:00:00Z</dcterms:created>
  <dcterms:modified xsi:type="dcterms:W3CDTF">2023-04-18T02:57:00Z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8253A12611824AD0873BAB6E532A7DD6</vt:lpwstr>
  </property>
</Properties>
</file>