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D8" w:rsidRDefault="00C910D2">
      <w:pPr>
        <w:spacing w:line="360" w:lineRule="exact"/>
        <w:rPr>
          <w:rFonts w:ascii="楷体" w:eastAsia="楷体" w:hAnsi="楷体"/>
          <w:b/>
          <w:bCs/>
          <w:color w:val="000000"/>
          <w:sz w:val="28"/>
          <w:szCs w:val="28"/>
        </w:rPr>
      </w:pPr>
      <w:r>
        <w:rPr>
          <w:rFonts w:ascii="楷体" w:eastAsia="楷体" w:hAnsi="楷体" w:hint="eastAsia"/>
          <w:b/>
          <w:bCs/>
          <w:color w:val="000000"/>
          <w:sz w:val="28"/>
          <w:szCs w:val="28"/>
        </w:rPr>
        <w:t>附件</w:t>
      </w:r>
      <w:r>
        <w:rPr>
          <w:rFonts w:ascii="楷体" w:eastAsia="楷体" w:hAnsi="楷体"/>
          <w:b/>
          <w:bCs/>
          <w:color w:val="000000"/>
          <w:sz w:val="28"/>
          <w:szCs w:val="28"/>
        </w:rPr>
        <w:t>3</w:t>
      </w:r>
      <w:bookmarkStart w:id="0" w:name="_GoBack"/>
      <w:bookmarkEnd w:id="0"/>
    </w:p>
    <w:p w:rsidR="009D2BD8" w:rsidRDefault="00C910D2">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9D2BD8" w:rsidRDefault="009D2BD8">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755"/>
        <w:gridCol w:w="211"/>
        <w:gridCol w:w="567"/>
        <w:gridCol w:w="994"/>
        <w:gridCol w:w="423"/>
        <w:gridCol w:w="851"/>
        <w:gridCol w:w="479"/>
        <w:gridCol w:w="1425"/>
        <w:gridCol w:w="931"/>
        <w:gridCol w:w="142"/>
        <w:gridCol w:w="737"/>
        <w:gridCol w:w="1788"/>
      </w:tblGrid>
      <w:tr w:rsidR="009D2BD8">
        <w:trPr>
          <w:cantSplit/>
          <w:trHeight w:val="761"/>
          <w:jc w:val="center"/>
        </w:trPr>
        <w:tc>
          <w:tcPr>
            <w:tcW w:w="1547" w:type="dxa"/>
            <w:gridSpan w:val="2"/>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525" w:type="dxa"/>
            <w:gridSpan w:val="6"/>
            <w:tcBorders>
              <w:top w:val="single" w:sz="4" w:space="0" w:color="auto"/>
              <w:left w:val="single" w:sz="4" w:space="0" w:color="auto"/>
              <w:bottom w:val="single" w:sz="4" w:space="0" w:color="auto"/>
              <w:right w:val="single" w:sz="4" w:space="0" w:color="auto"/>
            </w:tcBorders>
            <w:vAlign w:val="center"/>
          </w:tcPr>
          <w:p w:rsidR="009D2BD8" w:rsidRDefault="00C910D2">
            <w:pPr>
              <w:spacing w:line="380" w:lineRule="exact"/>
              <w:jc w:val="center"/>
              <w:rPr>
                <w:rFonts w:ascii="仿宋" w:eastAsia="仿宋" w:hAnsi="仿宋"/>
                <w:color w:val="000000"/>
                <w:sz w:val="28"/>
              </w:rPr>
            </w:pPr>
            <w:r>
              <w:rPr>
                <w:rFonts w:ascii="仿宋" w:eastAsia="仿宋" w:hAnsi="仿宋" w:hint="eastAsia"/>
                <w:color w:val="000000"/>
                <w:sz w:val="28"/>
                <w:lang w:eastAsia="zh-Hans"/>
              </w:rPr>
              <w:t>开启二十大报道第一站</w:t>
            </w:r>
          </w:p>
        </w:tc>
        <w:tc>
          <w:tcPr>
            <w:tcW w:w="1425" w:type="dxa"/>
            <w:tcBorders>
              <w:top w:val="single" w:sz="4" w:space="0" w:color="auto"/>
              <w:left w:val="single" w:sz="4" w:space="0" w:color="auto"/>
              <w:bottom w:val="single" w:sz="4" w:space="0" w:color="auto"/>
              <w:right w:val="single" w:sz="4" w:space="0" w:color="auto"/>
            </w:tcBorders>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9D2BD8" w:rsidRDefault="00C910D2">
            <w:pPr>
              <w:spacing w:line="440" w:lineRule="exact"/>
              <w:jc w:val="center"/>
              <w:rPr>
                <w:rFonts w:ascii="仿宋" w:eastAsia="仿宋" w:hAnsi="仿宋"/>
                <w:color w:val="000000"/>
                <w:sz w:val="28"/>
              </w:rPr>
            </w:pPr>
            <w:r>
              <w:rPr>
                <w:rFonts w:ascii="仿宋" w:eastAsia="仿宋" w:hAnsi="仿宋" w:hint="eastAsia"/>
                <w:color w:val="000000"/>
                <w:sz w:val="28"/>
              </w:rPr>
              <w:t>新闻摄影</w:t>
            </w:r>
            <w:r>
              <w:rPr>
                <w:rFonts w:ascii="仿宋" w:eastAsia="仿宋" w:hAnsi="仿宋" w:hint="eastAsia"/>
                <w:color w:val="000000"/>
                <w:sz w:val="28"/>
                <w:u w:val="single"/>
              </w:rPr>
              <w:t xml:space="preserve">  </w:t>
            </w:r>
            <w:r>
              <w:rPr>
                <w:rFonts w:ascii="仿宋" w:eastAsia="仿宋" w:hAnsi="仿宋" w:hint="eastAsia"/>
                <w:color w:val="000000"/>
                <w:sz w:val="28"/>
                <w:u w:val="single"/>
                <w:lang w:eastAsia="zh-Hans"/>
              </w:rPr>
              <w:t>单幅</w:t>
            </w:r>
            <w:r>
              <w:rPr>
                <w:rFonts w:ascii="仿宋" w:eastAsia="仿宋" w:hAnsi="仿宋" w:hint="eastAsia"/>
                <w:color w:val="000000"/>
                <w:sz w:val="28"/>
                <w:u w:val="single"/>
              </w:rPr>
              <w:t xml:space="preserve">    </w:t>
            </w:r>
            <w:r>
              <w:rPr>
                <w:rFonts w:ascii="仿宋" w:eastAsia="仿宋" w:hAnsi="仿宋" w:hint="eastAsia"/>
                <w:color w:val="000000"/>
                <w:sz w:val="28"/>
              </w:rPr>
              <w:t>类</w:t>
            </w:r>
          </w:p>
        </w:tc>
      </w:tr>
      <w:tr w:rsidR="009D2BD8">
        <w:trPr>
          <w:cantSplit/>
          <w:trHeight w:val="715"/>
          <w:jc w:val="center"/>
        </w:trPr>
        <w:tc>
          <w:tcPr>
            <w:tcW w:w="1547" w:type="dxa"/>
            <w:gridSpan w:val="2"/>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525" w:type="dxa"/>
            <w:gridSpan w:val="6"/>
            <w:tcBorders>
              <w:top w:val="single" w:sz="4" w:space="0" w:color="auto"/>
              <w:left w:val="single" w:sz="4" w:space="0" w:color="auto"/>
              <w:bottom w:val="single" w:sz="4" w:space="0" w:color="auto"/>
              <w:right w:val="single" w:sz="4" w:space="0" w:color="auto"/>
            </w:tcBorders>
            <w:vAlign w:val="center"/>
          </w:tcPr>
          <w:p w:rsidR="009D2BD8" w:rsidRDefault="00C910D2">
            <w:pPr>
              <w:jc w:val="center"/>
              <w:rPr>
                <w:rFonts w:ascii="仿宋" w:eastAsia="仿宋" w:hAnsi="仿宋"/>
                <w:color w:val="000000"/>
                <w:szCs w:val="21"/>
              </w:rPr>
            </w:pPr>
            <w:r>
              <w:rPr>
                <w:rFonts w:ascii="仿宋" w:eastAsia="仿宋" w:hAnsi="仿宋" w:hint="eastAsia"/>
                <w:color w:val="000000"/>
                <w:sz w:val="28"/>
                <w:lang w:eastAsia="zh-Hans"/>
              </w:rPr>
              <w:t>邹红</w:t>
            </w:r>
          </w:p>
        </w:tc>
        <w:tc>
          <w:tcPr>
            <w:tcW w:w="1425" w:type="dxa"/>
            <w:tcBorders>
              <w:top w:val="single" w:sz="4" w:space="0" w:color="auto"/>
              <w:left w:val="single" w:sz="4" w:space="0" w:color="auto"/>
              <w:bottom w:val="single" w:sz="4" w:space="0" w:color="auto"/>
              <w:right w:val="single" w:sz="4" w:space="0" w:color="auto"/>
            </w:tcBorders>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9D2BD8" w:rsidRDefault="00C910D2">
            <w:pPr>
              <w:jc w:val="center"/>
              <w:rPr>
                <w:rFonts w:ascii="仿宋" w:eastAsia="仿宋" w:hAnsi="仿宋"/>
                <w:color w:val="000000"/>
                <w:szCs w:val="21"/>
              </w:rPr>
            </w:pPr>
            <w:r>
              <w:rPr>
                <w:rFonts w:ascii="仿宋" w:eastAsia="仿宋" w:hAnsi="仿宋" w:hint="eastAsia"/>
                <w:color w:val="000000"/>
                <w:sz w:val="28"/>
              </w:rPr>
              <w:t>徐小丹、</w:t>
            </w:r>
            <w:r>
              <w:rPr>
                <w:rFonts w:ascii="仿宋" w:eastAsia="仿宋" w:hAnsi="仿宋" w:hint="eastAsia"/>
                <w:color w:val="000000"/>
                <w:sz w:val="28"/>
                <w:lang w:eastAsia="zh-Hans"/>
              </w:rPr>
              <w:t>耿菲菲</w:t>
            </w:r>
          </w:p>
        </w:tc>
      </w:tr>
      <w:tr w:rsidR="009D2BD8">
        <w:trPr>
          <w:cantSplit/>
          <w:trHeight w:hRule="exact" w:val="729"/>
          <w:jc w:val="center"/>
        </w:trPr>
        <w:tc>
          <w:tcPr>
            <w:tcW w:w="1547" w:type="dxa"/>
            <w:gridSpan w:val="2"/>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525" w:type="dxa"/>
            <w:gridSpan w:val="6"/>
            <w:tcBorders>
              <w:top w:val="single" w:sz="4" w:space="0" w:color="auto"/>
              <w:left w:val="single" w:sz="4" w:space="0" w:color="auto"/>
              <w:bottom w:val="single" w:sz="4" w:space="0" w:color="auto"/>
              <w:right w:val="single" w:sz="4" w:space="0" w:color="auto"/>
            </w:tcBorders>
            <w:vAlign w:val="center"/>
          </w:tcPr>
          <w:p w:rsidR="009D2BD8" w:rsidRDefault="00C910D2">
            <w:pPr>
              <w:jc w:val="center"/>
              <w:rPr>
                <w:rFonts w:ascii="仿宋" w:eastAsia="仿宋" w:hAnsi="仿宋"/>
                <w:color w:val="000000"/>
                <w:szCs w:val="21"/>
              </w:rPr>
            </w:pPr>
            <w:r>
              <w:rPr>
                <w:rFonts w:ascii="仿宋" w:eastAsia="仿宋" w:hAnsi="仿宋" w:hint="eastAsia"/>
                <w:color w:val="000000"/>
                <w:sz w:val="28"/>
                <w:lang w:eastAsia="zh-Hans"/>
              </w:rPr>
              <w:t>中国日报社</w:t>
            </w:r>
          </w:p>
        </w:tc>
        <w:tc>
          <w:tcPr>
            <w:tcW w:w="1425" w:type="dxa"/>
            <w:tcBorders>
              <w:top w:val="single" w:sz="4" w:space="0" w:color="auto"/>
              <w:left w:val="single" w:sz="4" w:space="0" w:color="auto"/>
              <w:bottom w:val="single" w:sz="4" w:space="0" w:color="auto"/>
              <w:right w:val="single" w:sz="4" w:space="0" w:color="auto"/>
            </w:tcBorders>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9D2BD8" w:rsidRDefault="00FC04A3">
            <w:pPr>
              <w:jc w:val="center"/>
              <w:rPr>
                <w:rFonts w:ascii="仿宋" w:eastAsia="仿宋" w:hAnsi="仿宋"/>
                <w:color w:val="000000"/>
                <w:szCs w:val="21"/>
              </w:rPr>
            </w:pPr>
            <w:r>
              <w:rPr>
                <w:rFonts w:ascii="仿宋" w:eastAsia="仿宋" w:hAnsi="仿宋" w:hint="eastAsia"/>
                <w:color w:val="000000"/>
                <w:sz w:val="28"/>
                <w:lang w:eastAsia="zh-Hans"/>
              </w:rPr>
              <w:t>中国日报社</w:t>
            </w:r>
          </w:p>
        </w:tc>
      </w:tr>
      <w:tr w:rsidR="009D2BD8">
        <w:trPr>
          <w:cantSplit/>
          <w:trHeight w:val="818"/>
          <w:jc w:val="center"/>
        </w:trPr>
        <w:tc>
          <w:tcPr>
            <w:tcW w:w="1547" w:type="dxa"/>
            <w:gridSpan w:val="2"/>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9D2BD8" w:rsidRDefault="00C910D2">
            <w:pPr>
              <w:widowControl/>
              <w:snapToGrid w:val="0"/>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w:t>
            </w:r>
            <w:r>
              <w:rPr>
                <w:rFonts w:ascii="华文中宋" w:eastAsia="华文中宋" w:hAnsi="华文中宋" w:hint="eastAsia"/>
                <w:color w:val="000000"/>
                <w:spacing w:val="-6"/>
                <w:sz w:val="24"/>
              </w:rPr>
              <w:t>名称及版次</w:t>
            </w:r>
            <w:r>
              <w:rPr>
                <w:rFonts w:ascii="华文中宋" w:eastAsia="华文中宋" w:hAnsi="华文中宋" w:hint="eastAsia"/>
                <w:color w:val="000000"/>
                <w:spacing w:val="-6"/>
                <w:sz w:val="24"/>
              </w:rPr>
              <w:t>)</w:t>
            </w:r>
          </w:p>
        </w:tc>
        <w:tc>
          <w:tcPr>
            <w:tcW w:w="3525" w:type="dxa"/>
            <w:gridSpan w:val="6"/>
            <w:tcBorders>
              <w:top w:val="single" w:sz="4" w:space="0" w:color="auto"/>
              <w:left w:val="single" w:sz="4" w:space="0" w:color="auto"/>
              <w:bottom w:val="single" w:sz="4" w:space="0" w:color="auto"/>
              <w:right w:val="single" w:sz="4" w:space="0" w:color="auto"/>
            </w:tcBorders>
            <w:vAlign w:val="center"/>
          </w:tcPr>
          <w:p w:rsidR="009D2BD8" w:rsidRDefault="00FC04A3" w:rsidP="00FC04A3">
            <w:pPr>
              <w:jc w:val="center"/>
              <w:rPr>
                <w:rFonts w:ascii="仿宋" w:eastAsia="仿宋" w:hAnsi="仿宋"/>
                <w:color w:val="000000"/>
                <w:szCs w:val="21"/>
              </w:rPr>
            </w:pPr>
            <w:r>
              <w:rPr>
                <w:rFonts w:ascii="仿宋" w:eastAsia="仿宋" w:hAnsi="仿宋" w:hint="eastAsia"/>
                <w:color w:val="000000"/>
                <w:sz w:val="28"/>
                <w:lang w:eastAsia="zh-Hans"/>
              </w:rPr>
              <w:t>中国日报网</w:t>
            </w:r>
          </w:p>
        </w:tc>
        <w:tc>
          <w:tcPr>
            <w:tcW w:w="1425" w:type="dxa"/>
            <w:tcBorders>
              <w:top w:val="single" w:sz="4" w:space="0" w:color="auto"/>
              <w:left w:val="single" w:sz="4" w:space="0" w:color="auto"/>
              <w:bottom w:val="single" w:sz="4" w:space="0" w:color="auto"/>
              <w:right w:val="single" w:sz="4" w:space="0" w:color="auto"/>
            </w:tcBorders>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9D2BD8" w:rsidRDefault="00C910D2">
            <w:pPr>
              <w:jc w:val="center"/>
              <w:rPr>
                <w:rFonts w:ascii="仿宋" w:eastAsia="仿宋" w:hAnsi="仿宋"/>
                <w:color w:val="000000"/>
                <w:sz w:val="28"/>
              </w:rPr>
            </w:pPr>
            <w:r>
              <w:rPr>
                <w:rFonts w:ascii="仿宋" w:eastAsia="仿宋" w:hAnsi="仿宋" w:hint="eastAsia"/>
                <w:color w:val="000000"/>
                <w:sz w:val="28"/>
              </w:rPr>
              <w:t>202</w:t>
            </w:r>
            <w:r>
              <w:rPr>
                <w:rFonts w:ascii="仿宋" w:eastAsia="仿宋" w:hAnsi="仿宋"/>
                <w:color w:val="000000"/>
                <w:sz w:val="28"/>
              </w:rPr>
              <w:t>2</w:t>
            </w:r>
            <w:r>
              <w:rPr>
                <w:rFonts w:ascii="仿宋" w:eastAsia="仿宋" w:hAnsi="仿宋" w:hint="eastAsia"/>
                <w:color w:val="000000"/>
                <w:sz w:val="28"/>
              </w:rPr>
              <w:t>年</w:t>
            </w:r>
            <w:r>
              <w:rPr>
                <w:rFonts w:ascii="仿宋" w:eastAsia="仿宋" w:hAnsi="仿宋" w:hint="eastAsia"/>
                <w:color w:val="000000"/>
                <w:sz w:val="28"/>
              </w:rPr>
              <w:t xml:space="preserve"> </w:t>
            </w:r>
            <w:r>
              <w:rPr>
                <w:rFonts w:ascii="仿宋" w:eastAsia="仿宋" w:hAnsi="仿宋"/>
                <w:color w:val="000000"/>
                <w:sz w:val="28"/>
              </w:rPr>
              <w:t>10</w:t>
            </w:r>
            <w:r>
              <w:rPr>
                <w:rFonts w:ascii="仿宋" w:eastAsia="仿宋" w:hAnsi="仿宋" w:hint="eastAsia"/>
                <w:color w:val="000000"/>
                <w:sz w:val="28"/>
              </w:rPr>
              <w:t xml:space="preserve"> </w:t>
            </w:r>
            <w:r>
              <w:rPr>
                <w:rFonts w:ascii="仿宋" w:eastAsia="仿宋" w:hAnsi="仿宋" w:hint="eastAsia"/>
                <w:color w:val="000000"/>
                <w:sz w:val="28"/>
              </w:rPr>
              <w:t>月</w:t>
            </w:r>
            <w:r>
              <w:rPr>
                <w:rFonts w:ascii="仿宋" w:eastAsia="仿宋" w:hAnsi="仿宋" w:hint="eastAsia"/>
                <w:color w:val="000000"/>
                <w:sz w:val="28"/>
              </w:rPr>
              <w:t xml:space="preserve"> </w:t>
            </w:r>
            <w:r>
              <w:rPr>
                <w:rFonts w:ascii="仿宋" w:eastAsia="仿宋" w:hAnsi="仿宋"/>
                <w:color w:val="000000"/>
                <w:sz w:val="28"/>
              </w:rPr>
              <w:t>14</w:t>
            </w:r>
            <w:r>
              <w:rPr>
                <w:rFonts w:ascii="仿宋" w:eastAsia="仿宋" w:hAnsi="仿宋" w:hint="eastAsia"/>
                <w:color w:val="000000"/>
                <w:sz w:val="28"/>
              </w:rPr>
              <w:t>日</w:t>
            </w:r>
          </w:p>
        </w:tc>
      </w:tr>
      <w:tr w:rsidR="009D2BD8">
        <w:trPr>
          <w:cantSplit/>
          <w:trHeight w:val="844"/>
          <w:jc w:val="center"/>
        </w:trPr>
        <w:tc>
          <w:tcPr>
            <w:tcW w:w="1547" w:type="dxa"/>
            <w:gridSpan w:val="2"/>
            <w:vAlign w:val="center"/>
          </w:tcPr>
          <w:p w:rsidR="009D2BD8" w:rsidRDefault="00C910D2">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9D2BD8" w:rsidRDefault="00C910D2">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548" w:type="dxa"/>
            <w:gridSpan w:val="11"/>
            <w:tcBorders>
              <w:top w:val="single" w:sz="4" w:space="0" w:color="auto"/>
              <w:left w:val="single" w:sz="4" w:space="0" w:color="auto"/>
              <w:bottom w:val="single" w:sz="4" w:space="0" w:color="auto"/>
              <w:right w:val="single" w:sz="4" w:space="0" w:color="auto"/>
            </w:tcBorders>
            <w:vAlign w:val="center"/>
          </w:tcPr>
          <w:p w:rsidR="009D2BD8" w:rsidRDefault="00C910D2">
            <w:pPr>
              <w:jc w:val="left"/>
              <w:rPr>
                <w:rFonts w:ascii="仿宋" w:eastAsia="仿宋" w:hAnsi="仿宋"/>
                <w:szCs w:val="21"/>
              </w:rPr>
            </w:pPr>
            <w:hyperlink r:id="rId7" w:history="1">
              <w:r>
                <w:rPr>
                  <w:rStyle w:val="a5"/>
                  <w:rFonts w:ascii="仿宋" w:eastAsia="仿宋" w:hAnsi="仿宋"/>
                  <w:color w:val="auto"/>
                  <w:szCs w:val="21"/>
                  <w:u w:val="none"/>
                </w:rPr>
                <w:t>https://cn.chinadaily.com.cn/a/202210/14/WS63496401a310817f312f2038.html</w:t>
              </w:r>
            </w:hyperlink>
          </w:p>
          <w:p w:rsidR="009D2BD8" w:rsidRDefault="00C910D2">
            <w:pPr>
              <w:jc w:val="left"/>
              <w:rPr>
                <w:rFonts w:ascii="仿宋_GB2312" w:eastAsia="仿宋_GB2312"/>
                <w:color w:val="000000"/>
                <w:szCs w:val="21"/>
              </w:rPr>
            </w:pPr>
            <w:r>
              <w:rPr>
                <w:rFonts w:ascii="仿宋_GB2312" w:eastAsia="仿宋_GB2312"/>
                <w:color w:val="000000"/>
                <w:szCs w:val="21"/>
              </w:rPr>
              <w:t>https://www.chinadaily.com.cn/a/202210/21/WS6352998fa310fd2b29e7de00.html</w:t>
            </w:r>
          </w:p>
        </w:tc>
      </w:tr>
      <w:tr w:rsidR="009D2BD8">
        <w:trPr>
          <w:cantSplit/>
          <w:trHeight w:val="970"/>
          <w:jc w:val="center"/>
        </w:trPr>
        <w:tc>
          <w:tcPr>
            <w:tcW w:w="3319" w:type="dxa"/>
            <w:gridSpan w:val="5"/>
            <w:tcBorders>
              <w:right w:val="single" w:sz="4" w:space="0" w:color="auto"/>
            </w:tcBorders>
            <w:vAlign w:val="center"/>
          </w:tcPr>
          <w:p w:rsidR="009D2BD8" w:rsidRDefault="00C910D2">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rsidR="009D2BD8" w:rsidRDefault="009D2BD8">
            <w:pPr>
              <w:ind w:firstLineChars="200" w:firstLine="420"/>
              <w:jc w:val="left"/>
              <w:rPr>
                <w:rFonts w:ascii="仿宋" w:eastAsia="仿宋" w:hAnsi="仿宋"/>
                <w:color w:val="000000"/>
                <w:szCs w:val="21"/>
              </w:rPr>
            </w:pPr>
          </w:p>
        </w:tc>
      </w:tr>
      <w:tr w:rsidR="009D2BD8">
        <w:trPr>
          <w:cantSplit/>
          <w:trHeight w:hRule="exact" w:val="1951"/>
          <w:jc w:val="center"/>
        </w:trPr>
        <w:tc>
          <w:tcPr>
            <w:tcW w:w="792" w:type="dxa"/>
            <w:vAlign w:val="center"/>
          </w:tcPr>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r>
              <w:rPr>
                <w:rFonts w:ascii="华文中宋" w:eastAsia="华文中宋" w:hAnsi="华文中宋"/>
                <w:color w:val="000000"/>
                <w:sz w:val="28"/>
                <w:szCs w:val="20"/>
              </w:rPr>
              <w:t>︵</w:t>
            </w:r>
          </w:p>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2"/>
            <w:tcBorders>
              <w:top w:val="single" w:sz="4" w:space="0" w:color="auto"/>
              <w:left w:val="single" w:sz="4" w:space="0" w:color="auto"/>
              <w:right w:val="single" w:sz="4" w:space="0" w:color="auto"/>
            </w:tcBorders>
            <w:vAlign w:val="center"/>
          </w:tcPr>
          <w:p w:rsidR="009D2BD8" w:rsidRDefault="00C910D2">
            <w:pPr>
              <w:widowControl/>
              <w:ind w:firstLineChars="200" w:firstLine="420"/>
              <w:jc w:val="left"/>
            </w:pPr>
            <w:r>
              <w:rPr>
                <w:rFonts w:ascii="仿宋" w:eastAsia="仿宋" w:hAnsi="仿宋" w:cs="仿宋" w:hint="eastAsia"/>
                <w:color w:val="222222"/>
                <w:kern w:val="0"/>
                <w:szCs w:val="21"/>
                <w:shd w:val="clear" w:color="auto" w:fill="FFFFFF"/>
                <w:lang w:bidi="ar"/>
              </w:rPr>
              <w:t>2022</w:t>
            </w:r>
            <w:r>
              <w:rPr>
                <w:rFonts w:ascii="仿宋" w:eastAsia="仿宋" w:hAnsi="仿宋" w:cs="仿宋" w:hint="eastAsia"/>
                <w:color w:val="222222"/>
                <w:kern w:val="0"/>
                <w:szCs w:val="21"/>
                <w:shd w:val="clear" w:color="auto" w:fill="FFFFFF"/>
                <w:lang w:bidi="ar"/>
              </w:rPr>
              <w:t>年</w:t>
            </w:r>
            <w:r>
              <w:rPr>
                <w:rFonts w:ascii="仿宋" w:eastAsia="仿宋" w:hAnsi="仿宋" w:cs="仿宋" w:hint="eastAsia"/>
                <w:color w:val="222222"/>
                <w:kern w:val="0"/>
                <w:szCs w:val="21"/>
                <w:shd w:val="clear" w:color="auto" w:fill="FFFFFF"/>
                <w:lang w:bidi="ar"/>
              </w:rPr>
              <w:t>10</w:t>
            </w:r>
            <w:r>
              <w:rPr>
                <w:rFonts w:ascii="仿宋" w:eastAsia="仿宋" w:hAnsi="仿宋" w:cs="仿宋" w:hint="eastAsia"/>
                <w:color w:val="222222"/>
                <w:kern w:val="0"/>
                <w:szCs w:val="21"/>
                <w:shd w:val="clear" w:color="auto" w:fill="FFFFFF"/>
                <w:lang w:bidi="ar"/>
              </w:rPr>
              <w:t>月</w:t>
            </w:r>
            <w:r>
              <w:rPr>
                <w:rFonts w:ascii="仿宋" w:eastAsia="仿宋" w:hAnsi="仿宋" w:cs="仿宋" w:hint="eastAsia"/>
                <w:color w:val="222222"/>
                <w:kern w:val="0"/>
                <w:szCs w:val="21"/>
                <w:shd w:val="clear" w:color="auto" w:fill="FFFFFF"/>
                <w:lang w:bidi="ar"/>
              </w:rPr>
              <w:t>12</w:t>
            </w:r>
            <w:r>
              <w:rPr>
                <w:rFonts w:ascii="仿宋" w:eastAsia="仿宋" w:hAnsi="仿宋" w:cs="仿宋" w:hint="eastAsia"/>
                <w:color w:val="222222"/>
                <w:kern w:val="0"/>
                <w:szCs w:val="21"/>
                <w:shd w:val="clear" w:color="auto" w:fill="FFFFFF"/>
                <w:lang w:bidi="ar"/>
              </w:rPr>
              <w:t>日，中国共产党第二十次全国代表大会新闻中心正式开始对外接待服务，为境内外记者采访二十大提供服务保障。新闻中心成为不少中外记者开启二十大报道的第一站。</w:t>
            </w:r>
          </w:p>
          <w:p w:rsidR="009D2BD8" w:rsidRDefault="009D2BD8">
            <w:pPr>
              <w:spacing w:line="420" w:lineRule="exact"/>
              <w:ind w:firstLineChars="200" w:firstLine="420"/>
              <w:jc w:val="left"/>
              <w:rPr>
                <w:rFonts w:ascii="仿宋" w:eastAsia="仿宋" w:hAnsi="仿宋"/>
                <w:color w:val="000000"/>
                <w:szCs w:val="21"/>
              </w:rPr>
            </w:pPr>
          </w:p>
        </w:tc>
      </w:tr>
      <w:tr w:rsidR="009D2BD8">
        <w:trPr>
          <w:cantSplit/>
          <w:trHeight w:hRule="exact" w:val="1568"/>
          <w:jc w:val="center"/>
        </w:trPr>
        <w:tc>
          <w:tcPr>
            <w:tcW w:w="792" w:type="dxa"/>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2"/>
            <w:tcBorders>
              <w:top w:val="single" w:sz="4" w:space="0" w:color="auto"/>
              <w:left w:val="single" w:sz="4" w:space="0" w:color="auto"/>
              <w:right w:val="single" w:sz="4" w:space="0" w:color="auto"/>
            </w:tcBorders>
            <w:vAlign w:val="center"/>
          </w:tcPr>
          <w:p w:rsidR="009D2BD8" w:rsidRDefault="00C910D2">
            <w:pPr>
              <w:ind w:firstLineChars="200" w:firstLine="420"/>
              <w:rPr>
                <w:rFonts w:ascii="仿宋" w:eastAsia="仿宋" w:hAnsi="仿宋"/>
                <w:color w:val="000000"/>
                <w:szCs w:val="21"/>
              </w:rPr>
            </w:pPr>
            <w:r>
              <w:rPr>
                <w:rFonts w:ascii="仿宋" w:eastAsia="仿宋" w:hAnsi="仿宋" w:hint="eastAsia"/>
                <w:color w:val="000000"/>
                <w:szCs w:val="21"/>
              </w:rPr>
              <w:t>该作品在中国日报网首发，因海内外反响良好，被再次制作成海报及新媒体视频产品再次传播，覆盖海内外受众</w:t>
            </w:r>
            <w:r>
              <w:rPr>
                <w:rFonts w:ascii="仿宋" w:eastAsia="仿宋" w:hAnsi="仿宋" w:hint="eastAsia"/>
                <w:color w:val="000000"/>
                <w:szCs w:val="21"/>
              </w:rPr>
              <w:t>3750</w:t>
            </w:r>
            <w:r>
              <w:rPr>
                <w:rFonts w:ascii="仿宋" w:eastAsia="仿宋" w:hAnsi="仿宋" w:hint="eastAsia"/>
                <w:color w:val="000000"/>
                <w:szCs w:val="21"/>
              </w:rPr>
              <w:t>万人次。</w:t>
            </w:r>
            <w:r>
              <w:rPr>
                <w:rFonts w:ascii="仿宋" w:eastAsia="仿宋" w:hAnsi="仿宋"/>
                <w:color w:val="000000"/>
                <w:szCs w:val="21"/>
              </w:rPr>
              <w:t>党</w:t>
            </w:r>
            <w:r>
              <w:rPr>
                <w:rFonts w:ascii="仿宋" w:eastAsia="仿宋" w:hAnsi="仿宋" w:hint="eastAsia"/>
                <w:color w:val="000000"/>
                <w:szCs w:val="21"/>
              </w:rPr>
              <w:t>的</w:t>
            </w:r>
            <w:r>
              <w:rPr>
                <w:rFonts w:ascii="仿宋" w:eastAsia="仿宋" w:hAnsi="仿宋"/>
                <w:color w:val="000000"/>
                <w:szCs w:val="21"/>
              </w:rPr>
              <w:t>二十</w:t>
            </w:r>
            <w:r>
              <w:rPr>
                <w:rFonts w:ascii="仿宋" w:eastAsia="仿宋" w:hAnsi="仿宋" w:hint="eastAsia"/>
                <w:color w:val="000000"/>
                <w:szCs w:val="21"/>
              </w:rPr>
              <w:t>大不仅</w:t>
            </w:r>
            <w:r>
              <w:rPr>
                <w:rFonts w:ascii="仿宋" w:eastAsia="仿宋" w:hAnsi="仿宋"/>
                <w:color w:val="000000"/>
                <w:szCs w:val="21"/>
              </w:rPr>
              <w:t>全国关注</w:t>
            </w:r>
            <w:r>
              <w:rPr>
                <w:rFonts w:ascii="仿宋" w:eastAsia="仿宋" w:hAnsi="仿宋" w:hint="eastAsia"/>
                <w:color w:val="000000"/>
                <w:szCs w:val="21"/>
              </w:rPr>
              <w:t>，更是</w:t>
            </w:r>
            <w:r>
              <w:rPr>
                <w:rFonts w:ascii="仿宋" w:eastAsia="仿宋" w:hAnsi="仿宋"/>
                <w:color w:val="000000"/>
                <w:szCs w:val="21"/>
              </w:rPr>
              <w:t>世界瞩目。</w:t>
            </w:r>
            <w:r>
              <w:rPr>
                <w:rFonts w:ascii="仿宋" w:eastAsia="仿宋" w:hAnsi="仿宋" w:hint="eastAsia"/>
                <w:color w:val="000000"/>
                <w:szCs w:val="21"/>
              </w:rPr>
              <w:t>据悉，</w:t>
            </w:r>
            <w:r>
              <w:rPr>
                <w:rFonts w:ascii="仿宋" w:eastAsia="仿宋" w:hAnsi="仿宋"/>
                <w:color w:val="000000"/>
                <w:szCs w:val="21"/>
              </w:rPr>
              <w:t>约</w:t>
            </w:r>
            <w:r>
              <w:rPr>
                <w:rFonts w:ascii="仿宋" w:eastAsia="仿宋" w:hAnsi="仿宋"/>
                <w:color w:val="000000"/>
                <w:szCs w:val="21"/>
              </w:rPr>
              <w:t>750</w:t>
            </w:r>
            <w:r>
              <w:rPr>
                <w:rFonts w:ascii="仿宋" w:eastAsia="仿宋" w:hAnsi="仿宋"/>
                <w:color w:val="000000"/>
                <w:szCs w:val="21"/>
              </w:rPr>
              <w:t>名外国记者参加</w:t>
            </w:r>
            <w:r>
              <w:rPr>
                <w:rFonts w:ascii="仿宋" w:eastAsia="仿宋" w:hAnsi="仿宋" w:hint="eastAsia"/>
                <w:color w:val="000000"/>
                <w:szCs w:val="21"/>
              </w:rPr>
              <w:t>了此次</w:t>
            </w:r>
            <w:r>
              <w:rPr>
                <w:rFonts w:ascii="仿宋" w:eastAsia="仿宋" w:hAnsi="仿宋"/>
                <w:color w:val="000000"/>
                <w:szCs w:val="21"/>
              </w:rPr>
              <w:t>大会</w:t>
            </w:r>
            <w:r>
              <w:rPr>
                <w:rFonts w:ascii="仿宋" w:eastAsia="仿宋" w:hAnsi="仿宋" w:hint="eastAsia"/>
                <w:color w:val="000000"/>
                <w:szCs w:val="21"/>
              </w:rPr>
              <w:t>的</w:t>
            </w:r>
            <w:r>
              <w:rPr>
                <w:rFonts w:ascii="仿宋" w:eastAsia="仿宋" w:hAnsi="仿宋"/>
                <w:color w:val="000000"/>
                <w:szCs w:val="21"/>
              </w:rPr>
              <w:t>采访报道工作</w:t>
            </w:r>
            <w:r>
              <w:rPr>
                <w:rFonts w:ascii="仿宋" w:eastAsia="仿宋" w:hAnsi="仿宋" w:hint="eastAsia"/>
                <w:color w:val="000000"/>
                <w:szCs w:val="21"/>
              </w:rPr>
              <w:t>。作品通过展现各国媒体记者在新闻中心欢聚一堂的生动场景，体现了全球聚焦中国共产党的荣耀时刻。</w:t>
            </w:r>
          </w:p>
          <w:p w:rsidR="009D2BD8" w:rsidRDefault="009D2BD8">
            <w:pPr>
              <w:spacing w:line="400" w:lineRule="exact"/>
              <w:ind w:firstLineChars="200" w:firstLine="420"/>
              <w:jc w:val="left"/>
              <w:rPr>
                <w:rFonts w:ascii="仿宋" w:eastAsia="仿宋" w:hAnsi="仿宋"/>
                <w:color w:val="000000"/>
                <w:szCs w:val="21"/>
              </w:rPr>
            </w:pPr>
          </w:p>
        </w:tc>
      </w:tr>
      <w:tr w:rsidR="009D2BD8">
        <w:trPr>
          <w:cantSplit/>
          <w:trHeight w:hRule="exact" w:val="3046"/>
          <w:jc w:val="center"/>
        </w:trPr>
        <w:tc>
          <w:tcPr>
            <w:tcW w:w="792" w:type="dxa"/>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2"/>
            <w:tcBorders>
              <w:top w:val="single" w:sz="4" w:space="0" w:color="auto"/>
              <w:left w:val="single" w:sz="4" w:space="0" w:color="auto"/>
              <w:right w:val="single" w:sz="4" w:space="0" w:color="auto"/>
            </w:tcBorders>
            <w:vAlign w:val="center"/>
          </w:tcPr>
          <w:p w:rsidR="009D2BD8" w:rsidRDefault="00C910D2">
            <w:pPr>
              <w:spacing w:line="360" w:lineRule="exact"/>
              <w:ind w:firstLineChars="200" w:firstLine="420"/>
              <w:jc w:val="left"/>
              <w:rPr>
                <w:rFonts w:ascii="华文中宋" w:eastAsia="华文中宋" w:hAnsi="华文中宋"/>
                <w:color w:val="000000"/>
                <w:spacing w:val="-2"/>
                <w:sz w:val="28"/>
                <w:szCs w:val="20"/>
              </w:rPr>
            </w:pPr>
            <w:r>
              <w:rPr>
                <w:rFonts w:ascii="仿宋" w:eastAsia="仿宋" w:hAnsi="仿宋" w:hint="eastAsia"/>
                <w:color w:val="000000"/>
                <w:szCs w:val="21"/>
              </w:rPr>
              <w:t>作者独具匠心，避开了以往利用长枪短炮的采访场景体现世界瞩目的程式化拍摄模式，而是抓取到了新闻中心各国媒体记者欢聚一堂自拍合影的温馨一幕。体现了世界对于中国共产党的认可与关注，外国记者对于采访报道二十大的自豪与期待。如果说</w:t>
            </w:r>
            <w:r>
              <w:rPr>
                <w:rFonts w:ascii="仿宋" w:eastAsia="仿宋" w:hAnsi="仿宋"/>
                <w:color w:val="000000"/>
                <w:szCs w:val="21"/>
              </w:rPr>
              <w:t>新闻中心</w:t>
            </w:r>
            <w:r>
              <w:rPr>
                <w:rFonts w:ascii="仿宋" w:eastAsia="仿宋" w:hAnsi="仿宋" w:hint="eastAsia"/>
                <w:color w:val="000000"/>
                <w:szCs w:val="21"/>
              </w:rPr>
              <w:t>是</w:t>
            </w:r>
            <w:r>
              <w:rPr>
                <w:rFonts w:ascii="仿宋" w:eastAsia="仿宋" w:hAnsi="仿宋"/>
                <w:color w:val="000000"/>
                <w:szCs w:val="21"/>
              </w:rPr>
              <w:t>帮助中外记者更好读懂党代会</w:t>
            </w:r>
            <w:r>
              <w:rPr>
                <w:rFonts w:ascii="仿宋" w:eastAsia="仿宋" w:hAnsi="仿宋" w:hint="eastAsia"/>
                <w:color w:val="000000"/>
                <w:szCs w:val="21"/>
              </w:rPr>
              <w:t>的一扇“门”，那么这幅作品就是展现世界关注中国的一扇“窗”。作品难能可贵，堪称佳作，同意推荐参评。</w:t>
            </w:r>
          </w:p>
          <w:p w:rsidR="009D2BD8" w:rsidRDefault="00C910D2">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9D2BD8" w:rsidRDefault="00C910D2">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9D2BD8" w:rsidRDefault="00C910D2">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w:t>
            </w:r>
            <w:r>
              <w:rPr>
                <w:rFonts w:ascii="华文中宋" w:eastAsia="华文中宋" w:hAnsi="华文中宋" w:hint="eastAsia"/>
                <w:color w:val="000000"/>
                <w:sz w:val="28"/>
                <w:szCs w:val="28"/>
              </w:rPr>
              <w:t>年</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日</w:t>
            </w:r>
          </w:p>
        </w:tc>
      </w:tr>
      <w:tr w:rsidR="009D2BD8">
        <w:trPr>
          <w:cantSplit/>
          <w:trHeight w:hRule="exact" w:val="1853"/>
          <w:jc w:val="center"/>
        </w:trPr>
        <w:tc>
          <w:tcPr>
            <w:tcW w:w="792" w:type="dxa"/>
            <w:vAlign w:val="center"/>
          </w:tcPr>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9D2BD8" w:rsidRDefault="00C910D2">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9D2BD8" w:rsidRDefault="00C910D2">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2"/>
            <w:tcBorders>
              <w:top w:val="single" w:sz="4" w:space="0" w:color="auto"/>
              <w:left w:val="single" w:sz="4" w:space="0" w:color="auto"/>
              <w:right w:val="single" w:sz="4" w:space="0" w:color="auto"/>
            </w:tcBorders>
            <w:vAlign w:val="center"/>
          </w:tcPr>
          <w:p w:rsidR="009D2BD8" w:rsidRDefault="009D2BD8">
            <w:pPr>
              <w:ind w:firstLineChars="200" w:firstLine="420"/>
              <w:jc w:val="left"/>
              <w:rPr>
                <w:rFonts w:ascii="仿宋" w:eastAsia="仿宋" w:hAnsi="仿宋"/>
                <w:color w:val="000000"/>
                <w:szCs w:val="21"/>
              </w:rPr>
            </w:pPr>
          </w:p>
          <w:p w:rsidR="009D2BD8" w:rsidRDefault="009D2BD8">
            <w:pPr>
              <w:spacing w:line="360" w:lineRule="exact"/>
              <w:ind w:firstLineChars="1400" w:firstLine="3864"/>
              <w:jc w:val="left"/>
              <w:rPr>
                <w:rFonts w:ascii="华文中宋" w:eastAsia="华文中宋" w:hAnsi="华文中宋"/>
                <w:color w:val="000000"/>
                <w:spacing w:val="-2"/>
                <w:sz w:val="28"/>
                <w:szCs w:val="20"/>
              </w:rPr>
            </w:pPr>
          </w:p>
          <w:p w:rsidR="009D2BD8" w:rsidRDefault="00C910D2">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9D2BD8" w:rsidRDefault="00C910D2">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9D2BD8" w:rsidRDefault="00C910D2">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w:t>
            </w:r>
            <w:r>
              <w:rPr>
                <w:rFonts w:ascii="华文中宋" w:eastAsia="华文中宋" w:hAnsi="华文中宋" w:hint="eastAsia"/>
                <w:color w:val="000000"/>
                <w:sz w:val="28"/>
                <w:szCs w:val="28"/>
              </w:rPr>
              <w:t>年</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日</w:t>
            </w:r>
          </w:p>
          <w:p w:rsidR="009D2BD8" w:rsidRDefault="00C910D2">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9D2BD8">
        <w:tblPrEx>
          <w:tblBorders>
            <w:insideH w:val="none" w:sz="0" w:space="0" w:color="auto"/>
            <w:insideV w:val="none" w:sz="0" w:space="0" w:color="auto"/>
          </w:tblBorders>
        </w:tblPrEx>
        <w:trPr>
          <w:cantSplit/>
          <w:trHeight w:val="68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195" w:type="dxa"/>
            <w:gridSpan w:val="4"/>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lang w:eastAsia="zh-Hans"/>
              </w:rPr>
            </w:pPr>
            <w:r>
              <w:rPr>
                <w:rFonts w:ascii="华文中宋" w:eastAsia="华文中宋" w:hAnsi="华文中宋" w:hint="eastAsia"/>
                <w:color w:val="000000"/>
                <w:sz w:val="28"/>
                <w:szCs w:val="28"/>
                <w:lang w:eastAsia="zh-Hans"/>
              </w:rPr>
              <w:t>邹红</w:t>
            </w:r>
          </w:p>
        </w:tc>
        <w:tc>
          <w:tcPr>
            <w:tcW w:w="851" w:type="dxa"/>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13910118077</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64918636</w:t>
            </w:r>
          </w:p>
        </w:tc>
      </w:tr>
      <w:tr w:rsidR="009D2BD8">
        <w:tblPrEx>
          <w:tblBorders>
            <w:insideH w:val="none" w:sz="0" w:space="0" w:color="auto"/>
            <w:insideV w:val="none" w:sz="0" w:space="0" w:color="auto"/>
          </w:tblBorders>
        </w:tblPrEx>
        <w:trPr>
          <w:cantSplit/>
          <w:trHeight w:hRule="exact" w:val="68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950" w:type="dxa"/>
            <w:gridSpan w:val="7"/>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zouhong77@126.com</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100027</w:t>
            </w:r>
          </w:p>
        </w:tc>
      </w:tr>
      <w:tr w:rsidR="009D2BD8">
        <w:tblPrEx>
          <w:tblBorders>
            <w:insideH w:val="none" w:sz="0" w:space="0" w:color="auto"/>
            <w:insideV w:val="none" w:sz="0" w:space="0" w:color="auto"/>
          </w:tblBorders>
        </w:tblPrEx>
        <w:trPr>
          <w:cantSplit/>
          <w:trHeight w:hRule="exact" w:val="68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548" w:type="dxa"/>
            <w:gridSpan w:val="11"/>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lang w:eastAsia="zh-Hans"/>
              </w:rPr>
            </w:pPr>
            <w:r>
              <w:rPr>
                <w:rFonts w:ascii="华文中宋" w:eastAsia="华文中宋" w:hAnsi="华文中宋" w:hint="eastAsia"/>
                <w:color w:val="000000"/>
                <w:sz w:val="28"/>
                <w:szCs w:val="28"/>
                <w:lang w:eastAsia="zh-Hans"/>
              </w:rPr>
              <w:t>北京市朝阳区惠新东街</w:t>
            </w:r>
            <w:r>
              <w:rPr>
                <w:rFonts w:ascii="华文中宋" w:eastAsia="华文中宋" w:hAnsi="华文中宋"/>
                <w:color w:val="000000"/>
                <w:sz w:val="28"/>
                <w:szCs w:val="28"/>
                <w:lang w:eastAsia="zh-Hans"/>
              </w:rPr>
              <w:t>15</w:t>
            </w:r>
            <w:r>
              <w:rPr>
                <w:rFonts w:ascii="华文中宋" w:eastAsia="华文中宋" w:hAnsi="华文中宋" w:hint="eastAsia"/>
                <w:color w:val="000000"/>
                <w:sz w:val="28"/>
                <w:szCs w:val="28"/>
                <w:lang w:eastAsia="zh-Hans"/>
              </w:rPr>
              <w:t>号</w:t>
            </w:r>
          </w:p>
        </w:tc>
      </w:tr>
      <w:tr w:rsidR="009D2BD8">
        <w:tblPrEx>
          <w:tblBorders>
            <w:insideH w:val="none" w:sz="0" w:space="0" w:color="auto"/>
            <w:insideV w:val="none" w:sz="0" w:space="0" w:color="auto"/>
          </w:tblBorders>
        </w:tblPrEx>
        <w:trPr>
          <w:cantSplit/>
          <w:trHeight w:val="680"/>
          <w:jc w:val="center"/>
        </w:trPr>
        <w:tc>
          <w:tcPr>
            <w:tcW w:w="10095" w:type="dxa"/>
            <w:gridSpan w:val="13"/>
            <w:tcBorders>
              <w:top w:val="single" w:sz="4" w:space="0" w:color="auto"/>
              <w:left w:val="single" w:sz="4" w:space="0" w:color="auto"/>
              <w:right w:val="single" w:sz="4" w:space="0" w:color="auto"/>
            </w:tcBorders>
            <w:vAlign w:val="center"/>
          </w:tcPr>
          <w:p w:rsidR="009D2BD8" w:rsidRDefault="00C910D2">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9D2BD8">
        <w:tblPrEx>
          <w:tblBorders>
            <w:insideH w:val="none" w:sz="0" w:space="0" w:color="auto"/>
            <w:insideV w:val="none" w:sz="0" w:space="0" w:color="auto"/>
          </w:tblBorders>
        </w:tblPrEx>
        <w:trPr>
          <w:cantSplit/>
          <w:trHeight w:val="680"/>
          <w:jc w:val="center"/>
        </w:trPr>
        <w:tc>
          <w:tcPr>
            <w:tcW w:w="2325" w:type="dxa"/>
            <w:gridSpan w:val="4"/>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仿宋_GB2312" w:eastAsia="仿宋_GB2312" w:hAnsi="仿宋"/>
                <w:b/>
                <w:color w:val="000000"/>
                <w:sz w:val="28"/>
                <w:szCs w:val="28"/>
              </w:rPr>
            </w:pPr>
          </w:p>
        </w:tc>
      </w:tr>
      <w:tr w:rsidR="009D2BD8">
        <w:tblPrEx>
          <w:tblBorders>
            <w:insideH w:val="none" w:sz="0" w:space="0" w:color="auto"/>
            <w:insideV w:val="none" w:sz="0" w:space="0" w:color="auto"/>
          </w:tblBorders>
        </w:tblPrEx>
        <w:trPr>
          <w:cantSplit/>
          <w:trHeight w:val="680"/>
          <w:jc w:val="center"/>
        </w:trPr>
        <w:tc>
          <w:tcPr>
            <w:tcW w:w="1758" w:type="dxa"/>
            <w:gridSpan w:val="3"/>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华文中宋" w:eastAsia="华文中宋" w:hAnsi="华文中宋"/>
                <w:color w:val="000000"/>
                <w:sz w:val="28"/>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仿宋_GB2312" w:eastAsia="仿宋_GB2312" w:hAnsi="仿宋"/>
                <w:b/>
                <w:color w:val="000000"/>
                <w:sz w:val="28"/>
                <w:szCs w:val="28"/>
              </w:rPr>
            </w:pPr>
          </w:p>
        </w:tc>
      </w:tr>
      <w:tr w:rsidR="009D2BD8">
        <w:tblPrEx>
          <w:tblBorders>
            <w:insideH w:val="none" w:sz="0" w:space="0" w:color="auto"/>
            <w:insideV w:val="none" w:sz="0" w:space="0" w:color="auto"/>
          </w:tblBorders>
        </w:tblPrEx>
        <w:trPr>
          <w:cantSplit/>
          <w:trHeight w:val="680"/>
          <w:jc w:val="center"/>
        </w:trPr>
        <w:tc>
          <w:tcPr>
            <w:tcW w:w="1758" w:type="dxa"/>
            <w:gridSpan w:val="3"/>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华文中宋" w:eastAsia="华文中宋" w:hAnsi="华文中宋"/>
                <w:color w:val="000000"/>
                <w:sz w:val="28"/>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D2BD8" w:rsidRDefault="00C910D2">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9D2BD8" w:rsidRDefault="009D2BD8">
            <w:pPr>
              <w:spacing w:line="360" w:lineRule="exact"/>
              <w:rPr>
                <w:rFonts w:ascii="仿宋_GB2312" w:eastAsia="仿宋_GB2312" w:hAnsi="仿宋"/>
                <w:b/>
                <w:color w:val="000000"/>
                <w:sz w:val="28"/>
                <w:szCs w:val="28"/>
              </w:rPr>
            </w:pPr>
          </w:p>
        </w:tc>
      </w:tr>
      <w:tr w:rsidR="009D2BD8">
        <w:tblPrEx>
          <w:tblBorders>
            <w:insideH w:val="none" w:sz="0" w:space="0" w:color="auto"/>
            <w:insideV w:val="none" w:sz="0" w:space="0" w:color="auto"/>
          </w:tblBorders>
        </w:tblPrEx>
        <w:trPr>
          <w:cantSplit/>
          <w:trHeight w:hRule="exact" w:val="567"/>
          <w:jc w:val="center"/>
        </w:trPr>
        <w:tc>
          <w:tcPr>
            <w:tcW w:w="10095" w:type="dxa"/>
            <w:gridSpan w:val="13"/>
            <w:tcBorders>
              <w:top w:val="single" w:sz="4" w:space="0" w:color="auto"/>
              <w:left w:val="nil"/>
              <w:bottom w:val="nil"/>
              <w:right w:val="nil"/>
            </w:tcBorders>
          </w:tcPr>
          <w:p w:rsidR="009D2BD8" w:rsidRDefault="00C910D2">
            <w:pPr>
              <w:spacing w:line="500" w:lineRule="exact"/>
              <w:jc w:val="left"/>
              <w:rPr>
                <w:rFonts w:ascii="楷体" w:eastAsia="楷体" w:hAnsi="楷体"/>
                <w:color w:val="000000"/>
                <w:sz w:val="28"/>
              </w:rPr>
            </w:pPr>
            <w:r>
              <w:rPr>
                <w:rFonts w:ascii="楷体" w:eastAsia="楷体" w:hAnsi="楷体" w:hint="eastAsia"/>
                <w:color w:val="000000"/>
                <w:sz w:val="28"/>
              </w:rPr>
              <w:t>此表可从中国记协网</w:t>
            </w:r>
            <w:hyperlink r:id="rId8" w:history="1">
              <w:r>
                <w:rPr>
                  <w:rFonts w:ascii="楷体" w:eastAsia="楷体" w:hAnsi="楷体" w:hint="eastAsia"/>
                  <w:color w:val="000000"/>
                  <w:sz w:val="28"/>
                </w:rPr>
                <w:t>www.zgjx</w:t>
              </w:r>
            </w:hyperlink>
            <w:r>
              <w:rPr>
                <w:rFonts w:ascii="楷体" w:eastAsia="楷体" w:hAnsi="楷体" w:hint="eastAsia"/>
                <w:color w:val="000000"/>
                <w:sz w:val="28"/>
              </w:rPr>
              <w:t>.cn</w:t>
            </w:r>
            <w:r>
              <w:rPr>
                <w:rFonts w:ascii="楷体" w:eastAsia="楷体" w:hAnsi="楷体" w:hint="eastAsia"/>
                <w:color w:val="000000"/>
                <w:sz w:val="28"/>
              </w:rPr>
              <w:t>下载。</w:t>
            </w: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p w:rsidR="009D2BD8" w:rsidRDefault="009D2BD8">
            <w:pPr>
              <w:widowControl/>
              <w:jc w:val="left"/>
              <w:rPr>
                <w:color w:val="000000"/>
              </w:rPr>
            </w:pPr>
          </w:p>
        </w:tc>
      </w:tr>
    </w:tbl>
    <w:p w:rsidR="009D2BD8" w:rsidRDefault="009D2BD8"/>
    <w:sectPr w:rsidR="009D2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D2" w:rsidRDefault="00C910D2" w:rsidP="00FC04A3">
      <w:r>
        <w:separator/>
      </w:r>
    </w:p>
  </w:endnote>
  <w:endnote w:type="continuationSeparator" w:id="0">
    <w:p w:rsidR="00C910D2" w:rsidRDefault="00C910D2" w:rsidP="00FC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D2" w:rsidRDefault="00C910D2" w:rsidP="00FC04A3">
      <w:r>
        <w:separator/>
      </w:r>
    </w:p>
  </w:footnote>
  <w:footnote w:type="continuationSeparator" w:id="0">
    <w:p w:rsidR="00C910D2" w:rsidRDefault="00C910D2" w:rsidP="00FC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EF058E3B"/>
    <w:rsid w:val="FAFF0912"/>
    <w:rsid w:val="FFBAE595"/>
    <w:rsid w:val="009D2BD8"/>
    <w:rsid w:val="00C910D2"/>
    <w:rsid w:val="00CD115A"/>
    <w:rsid w:val="00DA4BF3"/>
    <w:rsid w:val="00E20FAC"/>
    <w:rsid w:val="00FC04A3"/>
    <w:rsid w:val="12966477"/>
    <w:rsid w:val="1B7774C8"/>
    <w:rsid w:val="1F290015"/>
    <w:rsid w:val="288C3EEC"/>
    <w:rsid w:val="3F7F8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31774-14CA-428F-AD97-48FCA51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gjx" TargetMode="External"/><Relationship Id="rId3" Type="http://schemas.openxmlformats.org/officeDocument/2006/relationships/settings" Target="settings.xml"/><Relationship Id="rId7" Type="http://schemas.openxmlformats.org/officeDocument/2006/relationships/hyperlink" Target="https://cn.chinadaily.com.cn/a/202210/14/WS63496401a310817f312f203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1080</Characters>
  <Application>Microsoft Office Word</Application>
  <DocSecurity>0</DocSecurity>
  <Lines>9</Lines>
  <Paragraphs>2</Paragraphs>
  <ScaleCrop>false</ScaleCrop>
  <Company>神州网信技术有限公司</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3</cp:revision>
  <dcterms:created xsi:type="dcterms:W3CDTF">2023-03-31T19:00:00Z</dcterms:created>
  <dcterms:modified xsi:type="dcterms:W3CDTF">2023-04-18T02:53:00Z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AFD8538996FB277543572F64A7853127</vt:lpwstr>
  </property>
</Properties>
</file>