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4D" w:rsidRDefault="00801B85">
      <w:pPr>
        <w:spacing w:line="560" w:lineRule="exact"/>
        <w:ind w:left="840" w:hanging="840"/>
        <w:jc w:val="left"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楷体" w:eastAsia="楷体" w:hAnsi="楷体" w:cs="宋体"/>
          <w:b/>
          <w:color w:val="000000"/>
          <w:kern w:val="0"/>
          <w:sz w:val="28"/>
          <w:szCs w:val="28"/>
        </w:rPr>
        <w:t>3</w:t>
      </w:r>
    </w:p>
    <w:p w:rsidR="00996C4D" w:rsidRDefault="00801B85">
      <w:pPr>
        <w:tabs>
          <w:tab w:val="right" w:pos="8730"/>
        </w:tabs>
        <w:spacing w:line="560" w:lineRule="exact"/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中国新闻奖参评作品推荐表</w:t>
      </w:r>
    </w:p>
    <w:p w:rsidR="00996C4D" w:rsidRDefault="00801B85">
      <w:pPr>
        <w:tabs>
          <w:tab w:val="right" w:pos="8730"/>
        </w:tabs>
        <w:spacing w:line="560" w:lineRule="exact"/>
        <w:jc w:val="center"/>
        <w:rPr>
          <w:rFonts w:ascii="华文中宋" w:eastAsia="华文中宋" w:hAnsi="华文中宋" w:cs="华文中宋"/>
          <w:color w:val="00000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000000"/>
          <w:sz w:val="28"/>
          <w:szCs w:val="28"/>
        </w:rPr>
        <w:t>(音视频新闻访谈、新闻直播和广播电视新闻编排)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11"/>
        <w:gridCol w:w="179"/>
        <w:gridCol w:w="718"/>
        <w:gridCol w:w="497"/>
        <w:gridCol w:w="951"/>
        <w:gridCol w:w="792"/>
        <w:gridCol w:w="76"/>
        <w:gridCol w:w="874"/>
        <w:gridCol w:w="499"/>
        <w:gridCol w:w="368"/>
        <w:gridCol w:w="868"/>
        <w:gridCol w:w="2189"/>
      </w:tblGrid>
      <w:tr w:rsidR="00996C4D" w:rsidTr="00872D91">
        <w:trPr>
          <w:trHeight w:hRule="exact" w:val="870"/>
          <w:jc w:val="center"/>
        </w:trPr>
        <w:tc>
          <w:tcPr>
            <w:tcW w:w="2097" w:type="dxa"/>
            <w:gridSpan w:val="4"/>
            <w:vMerge w:val="restart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3190" w:type="dxa"/>
            <w:gridSpan w:val="5"/>
            <w:vMerge w:val="restart"/>
            <w:vAlign w:val="center"/>
          </w:tcPr>
          <w:p w:rsidR="00996C4D" w:rsidRPr="00872D91" w:rsidRDefault="00801B85" w:rsidP="00872D9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Video: A dialogue with the Flying Tigers（美国飞虎队来华抗战8</w:t>
            </w:r>
            <w:r w:rsidRPr="00872D91"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周年：对话飞虎队）</w:t>
            </w:r>
          </w:p>
        </w:tc>
        <w:tc>
          <w:tcPr>
            <w:tcW w:w="1735" w:type="dxa"/>
            <w:gridSpan w:val="3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189" w:type="dxa"/>
            <w:vAlign w:val="center"/>
          </w:tcPr>
          <w:p w:rsidR="00996C4D" w:rsidRPr="00872D91" w:rsidRDefault="0046509F" w:rsidP="00872D91">
            <w:pPr>
              <w:spacing w:line="400" w:lineRule="exact"/>
              <w:jc w:val="left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国际传播-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音视频新闻访谈</w:t>
            </w:r>
          </w:p>
        </w:tc>
      </w:tr>
      <w:tr w:rsidR="00996C4D">
        <w:trPr>
          <w:trHeight w:hRule="exact" w:val="680"/>
          <w:jc w:val="center"/>
        </w:trPr>
        <w:tc>
          <w:tcPr>
            <w:tcW w:w="2097" w:type="dxa"/>
            <w:gridSpan w:val="4"/>
            <w:vMerge/>
            <w:vAlign w:val="center"/>
          </w:tcPr>
          <w:p w:rsidR="00996C4D" w:rsidRDefault="00996C4D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gridSpan w:val="5"/>
            <w:vMerge/>
            <w:vAlign w:val="center"/>
          </w:tcPr>
          <w:p w:rsidR="00996C4D" w:rsidRPr="00872D91" w:rsidRDefault="00996C4D" w:rsidP="00872D91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189" w:type="dxa"/>
            <w:vAlign w:val="center"/>
          </w:tcPr>
          <w:p w:rsidR="00996C4D" w:rsidRPr="00872D91" w:rsidRDefault="0046509F" w:rsidP="00872D91">
            <w:pPr>
              <w:spacing w:line="400" w:lineRule="exact"/>
              <w:jc w:val="left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视频新闻访谈</w:t>
            </w:r>
          </w:p>
        </w:tc>
      </w:tr>
      <w:tr w:rsidR="00996C4D">
        <w:trPr>
          <w:trHeight w:hRule="exact" w:val="680"/>
          <w:jc w:val="center"/>
        </w:trPr>
        <w:tc>
          <w:tcPr>
            <w:tcW w:w="2097" w:type="dxa"/>
            <w:gridSpan w:val="4"/>
            <w:vMerge/>
            <w:vAlign w:val="center"/>
          </w:tcPr>
          <w:p w:rsidR="00996C4D" w:rsidRDefault="00996C4D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gridSpan w:val="5"/>
            <w:vMerge/>
            <w:vAlign w:val="center"/>
          </w:tcPr>
          <w:p w:rsidR="00996C4D" w:rsidRPr="00872D91" w:rsidRDefault="00996C4D" w:rsidP="00872D91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189" w:type="dxa"/>
            <w:vAlign w:val="center"/>
          </w:tcPr>
          <w:p w:rsidR="00996C4D" w:rsidRPr="00872D91" w:rsidRDefault="00801B85" w:rsidP="00872D9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中文</w:t>
            </w:r>
            <w:r w:rsid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英文</w:t>
            </w:r>
          </w:p>
        </w:tc>
      </w:tr>
      <w:tr w:rsidR="00996C4D" w:rsidTr="00872D91">
        <w:trPr>
          <w:trHeight w:hRule="exact" w:val="2104"/>
          <w:jc w:val="center"/>
        </w:trPr>
        <w:tc>
          <w:tcPr>
            <w:tcW w:w="2097" w:type="dxa"/>
            <w:gridSpan w:val="4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作者</w:t>
            </w:r>
          </w:p>
          <w:p w:rsidR="00996C4D" w:rsidRDefault="00801B85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（主创人员）</w:t>
            </w:r>
          </w:p>
        </w:tc>
        <w:tc>
          <w:tcPr>
            <w:tcW w:w="3190" w:type="dxa"/>
            <w:gridSpan w:val="5"/>
            <w:vAlign w:val="center"/>
          </w:tcPr>
          <w:p w:rsidR="00996C4D" w:rsidRPr="00872D91" w:rsidRDefault="00801B85" w:rsidP="000A231F">
            <w:pPr>
              <w:spacing w:line="400" w:lineRule="exact"/>
              <w:rPr>
                <w:rFonts w:ascii="仿宋_GB2312" w:eastAsia="仿宋" w:hAnsi="华文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集体（王浩、朱宝霞、王雨曦、伊谷然、乔宇昊、孙威威、郭蓉、李馨、何笑宇、王鼎夫）</w:t>
            </w:r>
          </w:p>
        </w:tc>
        <w:tc>
          <w:tcPr>
            <w:tcW w:w="1735" w:type="dxa"/>
            <w:gridSpan w:val="3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189" w:type="dxa"/>
            <w:vAlign w:val="center"/>
          </w:tcPr>
          <w:p w:rsidR="003B2962" w:rsidRPr="00872D91" w:rsidRDefault="00801B85" w:rsidP="00872D9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韩蕾、张春燕、</w:t>
            </w:r>
          </w:p>
          <w:p w:rsidR="00996C4D" w:rsidRPr="00872D91" w:rsidRDefault="00801B85" w:rsidP="00872D91">
            <w:pPr>
              <w:spacing w:line="400" w:lineRule="exact"/>
              <w:jc w:val="center"/>
              <w:rPr>
                <w:rFonts w:ascii="仿宋_GB2312" w:eastAsia="仿宋" w:hAnsi="华文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邢旭东</w:t>
            </w:r>
          </w:p>
        </w:tc>
      </w:tr>
      <w:tr w:rsidR="00996C4D">
        <w:trPr>
          <w:trHeight w:hRule="exact" w:val="850"/>
          <w:jc w:val="center"/>
        </w:trPr>
        <w:tc>
          <w:tcPr>
            <w:tcW w:w="2097" w:type="dxa"/>
            <w:gridSpan w:val="4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190" w:type="dxa"/>
            <w:gridSpan w:val="5"/>
            <w:vAlign w:val="center"/>
          </w:tcPr>
          <w:p w:rsidR="00996C4D" w:rsidRPr="00872D91" w:rsidRDefault="00801B85" w:rsidP="00872D91">
            <w:pPr>
              <w:spacing w:line="40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中国日报</w:t>
            </w:r>
            <w:r w:rsid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社</w:t>
            </w:r>
          </w:p>
        </w:tc>
        <w:tc>
          <w:tcPr>
            <w:tcW w:w="1735" w:type="dxa"/>
            <w:gridSpan w:val="3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刊播单位</w:t>
            </w:r>
          </w:p>
        </w:tc>
        <w:tc>
          <w:tcPr>
            <w:tcW w:w="2189" w:type="dxa"/>
            <w:vAlign w:val="center"/>
          </w:tcPr>
          <w:p w:rsidR="00996C4D" w:rsidRPr="00872D91" w:rsidRDefault="00801B85" w:rsidP="00872D9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中国日报</w:t>
            </w:r>
            <w:r w:rsid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网</w:t>
            </w:r>
          </w:p>
        </w:tc>
      </w:tr>
      <w:tr w:rsidR="00996C4D">
        <w:trPr>
          <w:trHeight w:hRule="exact" w:val="1120"/>
          <w:jc w:val="center"/>
        </w:trPr>
        <w:tc>
          <w:tcPr>
            <w:tcW w:w="2097" w:type="dxa"/>
            <w:gridSpan w:val="4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刊播频率频道</w:t>
            </w:r>
          </w:p>
        </w:tc>
        <w:tc>
          <w:tcPr>
            <w:tcW w:w="3190" w:type="dxa"/>
            <w:gridSpan w:val="5"/>
            <w:vAlign w:val="center"/>
          </w:tcPr>
          <w:p w:rsidR="00996C4D" w:rsidRPr="00872D91" w:rsidRDefault="00996C4D" w:rsidP="00872D91">
            <w:pPr>
              <w:spacing w:line="40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刊播日期</w:t>
            </w:r>
          </w:p>
        </w:tc>
        <w:tc>
          <w:tcPr>
            <w:tcW w:w="2189" w:type="dxa"/>
            <w:vAlign w:val="center"/>
          </w:tcPr>
          <w:p w:rsidR="00996C4D" w:rsidRPr="00872D91" w:rsidRDefault="00801B85" w:rsidP="00872D9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2021年11月15日</w:t>
            </w:r>
          </w:p>
        </w:tc>
      </w:tr>
      <w:tr w:rsidR="00996C4D">
        <w:trPr>
          <w:trHeight w:hRule="exact" w:val="1047"/>
          <w:jc w:val="center"/>
        </w:trPr>
        <w:tc>
          <w:tcPr>
            <w:tcW w:w="2097" w:type="dxa"/>
            <w:gridSpan w:val="4"/>
            <w:vAlign w:val="center"/>
          </w:tcPr>
          <w:p w:rsidR="00996C4D" w:rsidRDefault="00801B85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sz w:val="28"/>
                <w:szCs w:val="28"/>
              </w:rPr>
              <w:t>新媒体作品</w:t>
            </w:r>
          </w:p>
          <w:p w:rsidR="00996C4D" w:rsidRDefault="00801B8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sz w:val="28"/>
                <w:szCs w:val="28"/>
              </w:rPr>
              <w:t>填报网址</w:t>
            </w:r>
          </w:p>
        </w:tc>
        <w:tc>
          <w:tcPr>
            <w:tcW w:w="7114" w:type="dxa"/>
            <w:gridSpan w:val="9"/>
            <w:vAlign w:val="center"/>
          </w:tcPr>
          <w:p w:rsidR="00996C4D" w:rsidRDefault="00B11941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11941">
              <w:rPr>
                <w:rFonts w:ascii="仿宋" w:eastAsia="仿宋" w:hAnsi="仿宋"/>
                <w:color w:val="000000"/>
                <w:szCs w:val="21"/>
              </w:rPr>
              <w:t>https://www.chinadaily.com.cn/a/202111/15/WS6191bb6aa310cdd39bc75553.html</w:t>
            </w:r>
          </w:p>
        </w:tc>
      </w:tr>
      <w:tr w:rsidR="00996C4D" w:rsidTr="00872D91">
        <w:trPr>
          <w:trHeight w:hRule="exact" w:val="8232"/>
          <w:jc w:val="center"/>
        </w:trPr>
        <w:tc>
          <w:tcPr>
            <w:tcW w:w="989" w:type="dxa"/>
            <w:vAlign w:val="center"/>
          </w:tcPr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lastRenderedPageBreak/>
              <w:t>采作</w:t>
            </w:r>
          </w:p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编品</w:t>
            </w:r>
          </w:p>
          <w:p w:rsidR="00996C4D" w:rsidRDefault="00801B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过简</w:t>
            </w:r>
          </w:p>
          <w:p w:rsidR="00996C4D" w:rsidRDefault="00801B85">
            <w:pPr>
              <w:spacing w:line="34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程介</w:t>
            </w:r>
          </w:p>
        </w:tc>
        <w:tc>
          <w:tcPr>
            <w:tcW w:w="8222" w:type="dxa"/>
            <w:gridSpan w:val="12"/>
            <w:vAlign w:val="center"/>
          </w:tcPr>
          <w:p w:rsidR="00996C4D" w:rsidRPr="00872D91" w:rsidRDefault="00801B85" w:rsidP="00872D91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2021年是美国飞虎队来华抗战80周年，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这对于</w:t>
            </w:r>
            <w:r w:rsidR="00A72171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当时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的中美关系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</w:t>
            </w:r>
            <w:r w:rsidR="00AC54C6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意义特殊而重大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的一个事件</w:t>
            </w:r>
            <w:r w:rsidR="00AC54C6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。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中国日报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主动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设置议题，对</w:t>
            </w:r>
            <w:r w:rsidR="00B50F38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飞虎队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老兵比尔·彼得森、陈纳德将军外孙女嘉兰蕙、飞虎队历史委员会总裁拉里·乔布进行远程视频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采访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，于11月15日推出视频访谈节目“A dialogue with the Flying Tigers”（美国飞虎队来华抗战80周年：对话飞虎队）。</w:t>
            </w:r>
          </w:p>
          <w:p w:rsidR="00996C4D" w:rsidRPr="00872D91" w:rsidRDefault="00801B85" w:rsidP="00872D91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访谈由中国日报新时代斯诺工作室成员伊谷然主持，分别与三位美国嘉宾展开访谈。比尔·彼得森表示，虽然年近96岁，但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他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依然记得广西设有飞虎队遗址公园，说明中国人民不曾忘记这段历史</w:t>
            </w:r>
            <w:r w:rsidR="00267DDD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。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他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多年来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一直致力于让更多美国民众了解这段历史，</w:t>
            </w:r>
            <w:r w:rsidR="00267DDD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推动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美关系恢复和发展。嘉兰蕙表示，陈纳德先生有一个愿望，就是飞虎队的标志一直飘扬，作为太平洋两岸两个伟大民族为实现共同目标而努力的象征，永垂青史。拉里·乔布表示，当今世界面临一些问题，需要中美两国有所担当，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也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需要借鉴飞虎队和中国人民在“二战”中所体现的理解、合作、友谊和信任。</w:t>
            </w:r>
          </w:p>
          <w:p w:rsidR="00996C4D" w:rsidRPr="00872D91" w:rsidRDefault="00801B85" w:rsidP="00DB117B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访谈充分表达了中方对历史的尊重、巧妙体现了中方在中美关系上一贯的立场主张，突出“借嘴说话”，通过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外籍记者</w:t>
            </w:r>
            <w:r w:rsidR="00E53712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与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美国嘉宾的</w:t>
            </w:r>
            <w:r w:rsidR="00DB117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对话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，在海外充分扩大美方人士积极理性声音，呼吁中美共同应对全球问题和挑战，呼吁推动和促进中美友好交流。</w:t>
            </w:r>
          </w:p>
        </w:tc>
      </w:tr>
      <w:tr w:rsidR="00996C4D" w:rsidTr="00872D91">
        <w:trPr>
          <w:trHeight w:hRule="exact" w:val="5527"/>
          <w:jc w:val="center"/>
        </w:trPr>
        <w:tc>
          <w:tcPr>
            <w:tcW w:w="989" w:type="dxa"/>
            <w:vAlign w:val="center"/>
          </w:tcPr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社</w:t>
            </w:r>
          </w:p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会</w:t>
            </w:r>
          </w:p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效</w:t>
            </w:r>
          </w:p>
          <w:p w:rsidR="00996C4D" w:rsidRDefault="00801B8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8222" w:type="dxa"/>
            <w:gridSpan w:val="12"/>
            <w:vAlign w:val="center"/>
          </w:tcPr>
          <w:p w:rsidR="00996C4D" w:rsidRPr="00872D91" w:rsidRDefault="00F96D4C" w:rsidP="00872D91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bookmarkStart w:id="0" w:name="_GoBack"/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该</w:t>
            </w:r>
            <w:r w:rsidR="00E53712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访谈视频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  <w:r w:rsidRPr="00872D91">
              <w:rPr>
                <w:rFonts w:ascii="仿宋" w:eastAsia="仿宋" w:hAnsi="仿宋"/>
                <w:color w:val="000000"/>
                <w:sz w:val="28"/>
                <w:szCs w:val="28"/>
              </w:rPr>
              <w:t>021</w:t>
            </w: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11月15日在中国日报客户端和网站首发，随后在中国日报海内外社交媒体平台账号</w:t>
            </w:r>
            <w:r w:rsidR="00B918C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刊播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，全球传播量超过</w:t>
            </w:r>
            <w:r w:rsidR="003B2962" w:rsidRPr="00872D91">
              <w:rPr>
                <w:rFonts w:ascii="仿宋" w:eastAsia="仿宋" w:hAnsi="仿宋"/>
                <w:color w:val="000000"/>
                <w:sz w:val="28"/>
                <w:szCs w:val="28"/>
              </w:rPr>
              <w:t>8</w:t>
            </w:r>
            <w:r w:rsidR="00801B85" w:rsidRPr="00872D91">
              <w:rPr>
                <w:rFonts w:ascii="仿宋" w:eastAsia="仿宋" w:hAnsi="仿宋"/>
                <w:color w:val="000000"/>
                <w:sz w:val="28"/>
                <w:szCs w:val="28"/>
              </w:rPr>
              <w:t>50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万，吸引了海内外用户的关注和点赞，点赞和互动超过</w:t>
            </w:r>
            <w:r w:rsidR="003B2962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  <w:r w:rsidR="003B2962" w:rsidRPr="00872D91"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00</w:t>
            </w:r>
            <w:r w:rsidR="00232E97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次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有海外网友表示，这是一段我们大家都需要牢记的历史；有网友说，中美不应该对抗，而是应该加强彼此的合作；还有网友说，中国人是懂得感恩的民族，当年为救美国飞行员牺牲了不少老百姓。11月16日恰逢中美元首视频会晤举行，此次视频访谈非常及时地对外发声，传递</w:t>
            </w:r>
            <w:r w:rsidR="00D37E14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了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美方人士呼吁中美两国不忘历史、增进理解和合作的声音，被华春莹、赵立坚、中国驻瑞士大使馆等</w:t>
            </w:r>
            <w:r w:rsidR="00AC0F1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推特大V和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官方账号纷纷转发，引发</w:t>
            </w:r>
            <w:r w:rsidR="00AC0F1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海外社交平台</w:t>
            </w:r>
            <w:r w:rsidR="00801B85"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热议，在国际舆论场上营造了于我有利的舆论氛围。</w:t>
            </w:r>
          </w:p>
          <w:bookmarkEnd w:id="0"/>
          <w:p w:rsidR="00996C4D" w:rsidRPr="00872D91" w:rsidRDefault="00996C4D" w:rsidP="00872D91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96C4D" w:rsidTr="00872D91">
        <w:trPr>
          <w:trHeight w:hRule="exact" w:val="5255"/>
          <w:jc w:val="center"/>
        </w:trPr>
        <w:tc>
          <w:tcPr>
            <w:tcW w:w="989" w:type="dxa"/>
            <w:vAlign w:val="center"/>
          </w:tcPr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︵</w:t>
            </w:r>
          </w:p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996C4D" w:rsidRDefault="00801B8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996C4D" w:rsidRDefault="00801B85">
            <w:pPr>
              <w:spacing w:line="34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 ︶</w:t>
            </w:r>
          </w:p>
        </w:tc>
        <w:tc>
          <w:tcPr>
            <w:tcW w:w="8222" w:type="dxa"/>
            <w:gridSpan w:val="12"/>
          </w:tcPr>
          <w:p w:rsidR="000C799E" w:rsidRDefault="000C799E">
            <w:pPr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</w:p>
          <w:p w:rsidR="00996C4D" w:rsidRPr="00872D91" w:rsidRDefault="00801B85" w:rsidP="00872D91">
            <w:pPr>
              <w:spacing w:line="400" w:lineRule="exact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872D9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在美国“飞虎队”来华抗战80周年</w:t>
            </w:r>
            <w:r w:rsidRPr="00872D91">
              <w:rPr>
                <w:rFonts w:ascii="仿宋" w:eastAsia="仿宋" w:hAnsi="仿宋" w:hint="eastAsia"/>
                <w:sz w:val="28"/>
                <w:szCs w:val="28"/>
              </w:rPr>
              <w:t>这个特殊节点，以及</w:t>
            </w:r>
            <w:r w:rsidR="00F82AC1" w:rsidRPr="00872D91">
              <w:rPr>
                <w:rFonts w:ascii="仿宋" w:eastAsia="仿宋" w:hAnsi="仿宋" w:hint="eastAsia"/>
                <w:sz w:val="28"/>
                <w:szCs w:val="28"/>
              </w:rPr>
              <w:t>当时</w:t>
            </w:r>
            <w:r w:rsidRPr="00872D91">
              <w:rPr>
                <w:rFonts w:ascii="仿宋" w:eastAsia="仿宋" w:hAnsi="仿宋" w:hint="eastAsia"/>
                <w:sz w:val="28"/>
                <w:szCs w:val="28"/>
              </w:rPr>
              <w:t>中美关系正面临严峻考验的</w:t>
            </w:r>
            <w:r w:rsidR="00F82AC1" w:rsidRPr="00872D91">
              <w:rPr>
                <w:rFonts w:ascii="仿宋" w:eastAsia="仿宋" w:hAnsi="仿宋" w:hint="eastAsia"/>
                <w:sz w:val="28"/>
                <w:szCs w:val="28"/>
              </w:rPr>
              <w:t>背景</w:t>
            </w:r>
            <w:r w:rsidRPr="00872D91">
              <w:rPr>
                <w:rFonts w:ascii="仿宋" w:eastAsia="仿宋" w:hAnsi="仿宋" w:hint="eastAsia"/>
                <w:sz w:val="28"/>
                <w:szCs w:val="28"/>
              </w:rPr>
              <w:t>下，视频突出中美关系友好这条主线，通过采访回顾美国飞虎队与中国军民并肩作战、联合抗击日本法西斯侵略</w:t>
            </w:r>
            <w:r w:rsidR="000C799E" w:rsidRPr="00872D91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872D91">
              <w:rPr>
                <w:rFonts w:ascii="仿宋" w:eastAsia="仿宋" w:hAnsi="仿宋" w:hint="eastAsia"/>
                <w:sz w:val="28"/>
                <w:szCs w:val="28"/>
              </w:rPr>
              <w:t>历史，缅怀两国人民相互支持、共同战斗的峥嵘岁月，对外传递中美应传承两国人民经过战火淬炼的友好情谊，不应走向误解误判甚至冲突对抗，呼吁两个大国相互尊重、和平共处、合作共赢，继续弘扬“飞虎队”精神，为中美人民友谊和世界正义事业书写新的篇章。</w:t>
            </w:r>
          </w:p>
          <w:p w:rsidR="00996C4D" w:rsidRDefault="00996C4D">
            <w:pPr>
              <w:ind w:firstLine="420"/>
              <w:rPr>
                <w:rFonts w:ascii="仿宋" w:eastAsia="仿宋" w:hAnsi="仿宋"/>
                <w:szCs w:val="21"/>
              </w:rPr>
            </w:pPr>
          </w:p>
          <w:p w:rsidR="00996C4D" w:rsidRDefault="00801B85">
            <w:pPr>
              <w:spacing w:line="360" w:lineRule="exact"/>
              <w:ind w:firstLineChars="1400" w:firstLine="3864"/>
              <w:rPr>
                <w:rFonts w:ascii="华文中宋" w:eastAsia="华文中宋" w:hAnsi="华文中宋"/>
                <w:spacing w:val="-2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:rsidR="00996C4D" w:rsidRDefault="00801B85">
            <w:pPr>
              <w:spacing w:line="360" w:lineRule="exact"/>
              <w:ind w:firstLineChars="1950" w:firstLine="5460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:rsidR="00996C4D" w:rsidRDefault="00801B8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</w:t>
            </w:r>
            <w:r w:rsidR="00872D91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</w:rPr>
              <w:t>2022年  月  日</w:t>
            </w:r>
          </w:p>
        </w:tc>
      </w:tr>
      <w:tr w:rsidR="00996C4D">
        <w:trPr>
          <w:trHeight w:hRule="exact" w:val="680"/>
          <w:jc w:val="center"/>
        </w:trPr>
        <w:tc>
          <w:tcPr>
            <w:tcW w:w="1379" w:type="dxa"/>
            <w:gridSpan w:val="3"/>
            <w:vAlign w:val="center"/>
          </w:tcPr>
          <w:p w:rsidR="00996C4D" w:rsidRDefault="00801B85">
            <w:pPr>
              <w:spacing w:line="300" w:lineRule="exac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66" w:type="dxa"/>
            <w:gridSpan w:val="3"/>
            <w:vAlign w:val="center"/>
          </w:tcPr>
          <w:p w:rsidR="00996C4D" w:rsidRDefault="00801B85">
            <w:pPr>
              <w:spacing w:line="240" w:lineRule="exact"/>
              <w:ind w:firstLine="480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邢旭东</w:t>
            </w:r>
          </w:p>
        </w:tc>
        <w:tc>
          <w:tcPr>
            <w:tcW w:w="792" w:type="dxa"/>
            <w:vAlign w:val="center"/>
          </w:tcPr>
          <w:p w:rsidR="00996C4D" w:rsidRDefault="00801B85">
            <w:pPr>
              <w:spacing w:line="300" w:lineRule="exac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7" w:type="dxa"/>
            <w:gridSpan w:val="4"/>
            <w:vAlign w:val="center"/>
          </w:tcPr>
          <w:p w:rsidR="00996C4D" w:rsidRDefault="00801B85">
            <w:pPr>
              <w:spacing w:line="24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4883799</w:t>
            </w:r>
          </w:p>
        </w:tc>
        <w:tc>
          <w:tcPr>
            <w:tcW w:w="868" w:type="dxa"/>
            <w:vAlign w:val="center"/>
          </w:tcPr>
          <w:p w:rsidR="00996C4D" w:rsidRDefault="00801B85">
            <w:pPr>
              <w:spacing w:line="300" w:lineRule="exac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89" w:type="dxa"/>
            <w:vAlign w:val="center"/>
          </w:tcPr>
          <w:p w:rsidR="00996C4D" w:rsidRPr="006C27D8" w:rsidRDefault="00801B85">
            <w:pPr>
              <w:spacing w:line="24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6C27D8"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13911995570</w:t>
            </w:r>
          </w:p>
        </w:tc>
      </w:tr>
      <w:tr w:rsidR="00996C4D">
        <w:trPr>
          <w:trHeight w:hRule="exact" w:val="680"/>
          <w:jc w:val="center"/>
        </w:trPr>
        <w:tc>
          <w:tcPr>
            <w:tcW w:w="1379" w:type="dxa"/>
            <w:gridSpan w:val="3"/>
            <w:vAlign w:val="center"/>
          </w:tcPr>
          <w:p w:rsidR="00996C4D" w:rsidRDefault="00801B85">
            <w:pPr>
              <w:spacing w:line="300" w:lineRule="exac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775" w:type="dxa"/>
            <w:gridSpan w:val="8"/>
            <w:vAlign w:val="center"/>
          </w:tcPr>
          <w:p w:rsidR="00996C4D" w:rsidRDefault="00801B85">
            <w:pPr>
              <w:spacing w:line="24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xingxudong@chinadaily.com.cn</w:t>
            </w:r>
          </w:p>
        </w:tc>
        <w:tc>
          <w:tcPr>
            <w:tcW w:w="868" w:type="dxa"/>
            <w:vAlign w:val="center"/>
          </w:tcPr>
          <w:p w:rsidR="00996C4D" w:rsidRDefault="00801B85">
            <w:pPr>
              <w:spacing w:line="300" w:lineRule="exac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89" w:type="dxa"/>
            <w:vAlign w:val="center"/>
          </w:tcPr>
          <w:p w:rsidR="00996C4D" w:rsidRDefault="00801B85">
            <w:pPr>
              <w:spacing w:line="24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00029</w:t>
            </w:r>
          </w:p>
        </w:tc>
      </w:tr>
      <w:tr w:rsidR="00996C4D">
        <w:trPr>
          <w:trHeight w:hRule="exact" w:val="680"/>
          <w:jc w:val="center"/>
        </w:trPr>
        <w:tc>
          <w:tcPr>
            <w:tcW w:w="1379" w:type="dxa"/>
            <w:gridSpan w:val="3"/>
            <w:vAlign w:val="center"/>
          </w:tcPr>
          <w:p w:rsidR="00996C4D" w:rsidRDefault="00801B85">
            <w:pPr>
              <w:spacing w:line="300" w:lineRule="exac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832" w:type="dxa"/>
            <w:gridSpan w:val="10"/>
            <w:vAlign w:val="center"/>
          </w:tcPr>
          <w:p w:rsidR="00996C4D" w:rsidRDefault="00801B85">
            <w:pPr>
              <w:spacing w:line="24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北京市朝阳区惠新东街1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1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号紫光发展大厦B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3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座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9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层</w:t>
            </w:r>
          </w:p>
        </w:tc>
      </w:tr>
      <w:tr w:rsidR="00996C4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811"/>
          <w:jc w:val="center"/>
        </w:trPr>
        <w:tc>
          <w:tcPr>
            <w:tcW w:w="9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C4D" w:rsidRDefault="00801B85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以下仅供自荐、他荐作品填报</w:t>
            </w:r>
          </w:p>
        </w:tc>
      </w:tr>
      <w:tr w:rsidR="00996C4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737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推荐人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996C4D">
            <w:pPr>
              <w:autoSpaceDE w:val="0"/>
              <w:autoSpaceDN w:val="0"/>
              <w:adjustRightInd w:val="0"/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autoSpaceDE w:val="0"/>
              <w:autoSpaceDN w:val="0"/>
              <w:adjustRightInd w:val="0"/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3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C4D" w:rsidRDefault="00996C4D">
            <w:pPr>
              <w:autoSpaceDE w:val="0"/>
              <w:autoSpaceDN w:val="0"/>
              <w:adjustRightInd w:val="0"/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96C4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737"/>
          <w:jc w:val="center"/>
        </w:trPr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996C4D">
            <w:pPr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autoSpaceDE w:val="0"/>
              <w:autoSpaceDN w:val="0"/>
              <w:adjustRightInd w:val="0"/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单位职称</w:t>
            </w:r>
          </w:p>
        </w:tc>
        <w:tc>
          <w:tcPr>
            <w:tcW w:w="6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C4D" w:rsidRDefault="00996C4D">
            <w:pPr>
              <w:autoSpaceDE w:val="0"/>
              <w:autoSpaceDN w:val="0"/>
              <w:adjustRightInd w:val="0"/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96C4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737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推荐人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996C4D">
            <w:pPr>
              <w:autoSpaceDE w:val="0"/>
              <w:autoSpaceDN w:val="0"/>
              <w:adjustRightInd w:val="0"/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autoSpaceDE w:val="0"/>
              <w:autoSpaceDN w:val="0"/>
              <w:adjustRightInd w:val="0"/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3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C4D" w:rsidRDefault="00996C4D">
            <w:pPr>
              <w:autoSpaceDE w:val="0"/>
              <w:autoSpaceDN w:val="0"/>
              <w:adjustRightInd w:val="0"/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96C4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737"/>
          <w:jc w:val="center"/>
        </w:trPr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996C4D">
            <w:pPr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4D" w:rsidRDefault="00801B85">
            <w:pPr>
              <w:autoSpaceDE w:val="0"/>
              <w:autoSpaceDN w:val="0"/>
              <w:adjustRightInd w:val="0"/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单位职称</w:t>
            </w:r>
          </w:p>
        </w:tc>
        <w:tc>
          <w:tcPr>
            <w:tcW w:w="66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C4D" w:rsidRDefault="00996C4D">
            <w:pPr>
              <w:autoSpaceDE w:val="0"/>
              <w:autoSpaceDN w:val="0"/>
              <w:adjustRightInd w:val="0"/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96C4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737"/>
          <w:jc w:val="center"/>
        </w:trPr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C4D" w:rsidRDefault="00801B85">
            <w:pPr>
              <w:spacing w:line="36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获奖项名称、等级</w:t>
            </w:r>
          </w:p>
        </w:tc>
        <w:tc>
          <w:tcPr>
            <w:tcW w:w="6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C4D" w:rsidRDefault="00996C4D">
            <w:pPr>
              <w:autoSpaceDE w:val="0"/>
              <w:autoSpaceDN w:val="0"/>
              <w:adjustRightInd w:val="0"/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996C4D" w:rsidRDefault="00996C4D">
      <w:pPr>
        <w:spacing w:line="360" w:lineRule="exact"/>
        <w:ind w:firstLineChars="50" w:firstLine="105"/>
        <w:rPr>
          <w:rFonts w:ascii="仿宋_GB2312" w:eastAsia="仿宋_GB2312" w:hAnsi="华文仿宋"/>
          <w:color w:val="000000"/>
          <w:szCs w:val="21"/>
        </w:rPr>
      </w:pPr>
    </w:p>
    <w:p w:rsidR="00996C4D" w:rsidRDefault="00996C4D">
      <w:pPr>
        <w:spacing w:line="36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996C4D" w:rsidRDefault="00996C4D">
      <w:pPr>
        <w:spacing w:line="36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996C4D" w:rsidRDefault="00996C4D">
      <w:pPr>
        <w:spacing w:line="36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996C4D" w:rsidRDefault="00996C4D">
      <w:pPr>
        <w:spacing w:line="560" w:lineRule="exact"/>
      </w:pPr>
    </w:p>
    <w:sectPr w:rsidR="00996C4D" w:rsidSect="00B32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9F" w:rsidRDefault="0089169F" w:rsidP="00D37E14">
      <w:r>
        <w:separator/>
      </w:r>
    </w:p>
  </w:endnote>
  <w:endnote w:type="continuationSeparator" w:id="0">
    <w:p w:rsidR="0089169F" w:rsidRDefault="0089169F" w:rsidP="00D3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9F" w:rsidRDefault="0089169F" w:rsidP="00D37E14">
      <w:r>
        <w:separator/>
      </w:r>
    </w:p>
  </w:footnote>
  <w:footnote w:type="continuationSeparator" w:id="0">
    <w:p w:rsidR="0089169F" w:rsidRDefault="0089169F" w:rsidP="00D37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hZThmMGE4MmJlYTU5YzIxOWUyNTlhYjIxODFlYTgifQ=="/>
  </w:docVars>
  <w:rsids>
    <w:rsidRoot w:val="10B65BD8"/>
    <w:rsid w:val="00031163"/>
    <w:rsid w:val="000A231F"/>
    <w:rsid w:val="000C799E"/>
    <w:rsid w:val="00130D82"/>
    <w:rsid w:val="00155675"/>
    <w:rsid w:val="00157DF6"/>
    <w:rsid w:val="001A75E3"/>
    <w:rsid w:val="00207E2D"/>
    <w:rsid w:val="00232E97"/>
    <w:rsid w:val="00267DDD"/>
    <w:rsid w:val="002A3EC4"/>
    <w:rsid w:val="003043E1"/>
    <w:rsid w:val="003B1989"/>
    <w:rsid w:val="003B2962"/>
    <w:rsid w:val="003C0F09"/>
    <w:rsid w:val="003E3BAE"/>
    <w:rsid w:val="0046509F"/>
    <w:rsid w:val="00487304"/>
    <w:rsid w:val="004E2D10"/>
    <w:rsid w:val="0053048E"/>
    <w:rsid w:val="00530FE3"/>
    <w:rsid w:val="005477DE"/>
    <w:rsid w:val="0056186A"/>
    <w:rsid w:val="00570158"/>
    <w:rsid w:val="005F3E7B"/>
    <w:rsid w:val="0065249A"/>
    <w:rsid w:val="006A66AB"/>
    <w:rsid w:val="006A675E"/>
    <w:rsid w:val="006B6EFC"/>
    <w:rsid w:val="006C27D8"/>
    <w:rsid w:val="00724C1E"/>
    <w:rsid w:val="00746327"/>
    <w:rsid w:val="00762B3F"/>
    <w:rsid w:val="007722BA"/>
    <w:rsid w:val="007D03A5"/>
    <w:rsid w:val="00801B85"/>
    <w:rsid w:val="008170F5"/>
    <w:rsid w:val="00865DE1"/>
    <w:rsid w:val="008715EC"/>
    <w:rsid w:val="00872D91"/>
    <w:rsid w:val="0089169F"/>
    <w:rsid w:val="008D2364"/>
    <w:rsid w:val="00947945"/>
    <w:rsid w:val="00996C4D"/>
    <w:rsid w:val="00997635"/>
    <w:rsid w:val="00A0232F"/>
    <w:rsid w:val="00A12A52"/>
    <w:rsid w:val="00A66C24"/>
    <w:rsid w:val="00A72171"/>
    <w:rsid w:val="00A72B8F"/>
    <w:rsid w:val="00A85ADA"/>
    <w:rsid w:val="00AC0F15"/>
    <w:rsid w:val="00AC54C6"/>
    <w:rsid w:val="00AD46A7"/>
    <w:rsid w:val="00AE13CA"/>
    <w:rsid w:val="00B11941"/>
    <w:rsid w:val="00B3237F"/>
    <w:rsid w:val="00B478BB"/>
    <w:rsid w:val="00B50F38"/>
    <w:rsid w:val="00B918C5"/>
    <w:rsid w:val="00B9205D"/>
    <w:rsid w:val="00BB518F"/>
    <w:rsid w:val="00BB782B"/>
    <w:rsid w:val="00C05088"/>
    <w:rsid w:val="00C37D72"/>
    <w:rsid w:val="00CE2490"/>
    <w:rsid w:val="00D371ED"/>
    <w:rsid w:val="00D37E14"/>
    <w:rsid w:val="00D407DE"/>
    <w:rsid w:val="00D631A8"/>
    <w:rsid w:val="00D710CB"/>
    <w:rsid w:val="00D9468F"/>
    <w:rsid w:val="00DB117B"/>
    <w:rsid w:val="00DD3611"/>
    <w:rsid w:val="00DE0172"/>
    <w:rsid w:val="00E53712"/>
    <w:rsid w:val="00ED7147"/>
    <w:rsid w:val="00EE79CD"/>
    <w:rsid w:val="00F82AC1"/>
    <w:rsid w:val="00F96D4C"/>
    <w:rsid w:val="00FA54A1"/>
    <w:rsid w:val="012F6689"/>
    <w:rsid w:val="03FD3CFB"/>
    <w:rsid w:val="06220B86"/>
    <w:rsid w:val="10B65BD8"/>
    <w:rsid w:val="150714CF"/>
    <w:rsid w:val="17ED20DD"/>
    <w:rsid w:val="1AA85145"/>
    <w:rsid w:val="1DD053CD"/>
    <w:rsid w:val="22C66C59"/>
    <w:rsid w:val="233D5B9B"/>
    <w:rsid w:val="2E8C5B42"/>
    <w:rsid w:val="36453593"/>
    <w:rsid w:val="3A8360CF"/>
    <w:rsid w:val="46A2233C"/>
    <w:rsid w:val="5196484B"/>
    <w:rsid w:val="51D7202E"/>
    <w:rsid w:val="554D3306"/>
    <w:rsid w:val="579D48F2"/>
    <w:rsid w:val="59213594"/>
    <w:rsid w:val="62A93DF4"/>
    <w:rsid w:val="64D05EA3"/>
    <w:rsid w:val="788A646E"/>
    <w:rsid w:val="7C96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171FE"/>
  <w15:docId w15:val="{EC3D40AB-9E53-40FB-A444-006FD6BD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37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B3237F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32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B32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sid w:val="00B3237F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sid w:val="00B3237F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B3237F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rsid w:val="000A231F"/>
    <w:rPr>
      <w:sz w:val="18"/>
      <w:szCs w:val="18"/>
    </w:rPr>
  </w:style>
  <w:style w:type="character" w:customStyle="1" w:styleId="a9">
    <w:name w:val="批注框文本 字符"/>
    <w:basedOn w:val="a0"/>
    <w:link w:val="a8"/>
    <w:rsid w:val="000A23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王成孟</cp:lastModifiedBy>
  <cp:revision>3</cp:revision>
  <dcterms:created xsi:type="dcterms:W3CDTF">2022-06-17T06:15:00Z</dcterms:created>
  <dcterms:modified xsi:type="dcterms:W3CDTF">2022-06-17T06:15:00Z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8094A0D1AE6B435E9556B32BF9F2AB9D</vt:lpwstr>
  </property>
</Properties>
</file>