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33B7" w14:textId="77777777" w:rsidR="00D47296" w:rsidRDefault="00D47296">
      <w:pPr>
        <w:widowControl w:val="0"/>
        <w:spacing w:line="460" w:lineRule="exact"/>
        <w:ind w:firstLineChars="0" w:firstLine="0"/>
        <w:outlineLvl w:val="1"/>
        <w:rPr>
          <w:rFonts w:ascii="华文仿宋" w:eastAsia="华文仿宋" w:hAnsi="华文仿宋" w:hint="eastAsia"/>
          <w:bCs/>
          <w:color w:val="000000"/>
          <w:sz w:val="32"/>
          <w:szCs w:val="32"/>
        </w:rPr>
        <w:sectPr w:rsidR="00D472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361" w:left="1418" w:header="851" w:footer="1418" w:gutter="0"/>
          <w:cols w:space="425"/>
          <w:docGrid w:type="lines" w:linePitch="312"/>
        </w:sectPr>
      </w:pPr>
    </w:p>
    <w:p w14:paraId="6A6D62BE" w14:textId="77777777" w:rsidR="00D47296" w:rsidRDefault="00690DC3">
      <w:pPr>
        <w:widowControl w:val="0"/>
        <w:ind w:firstLineChars="500" w:firstLine="180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lastRenderedPageBreak/>
        <w:t>中国新闻奖系列报道作品完整目录</w:t>
      </w:r>
    </w:p>
    <w:p w14:paraId="0171F748" w14:textId="77777777" w:rsidR="00D47296" w:rsidRDefault="00D47296">
      <w:pPr>
        <w:widowControl w:val="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48"/>
        <w:gridCol w:w="2539"/>
        <w:gridCol w:w="827"/>
        <w:gridCol w:w="967"/>
        <w:gridCol w:w="1521"/>
        <w:gridCol w:w="1366"/>
        <w:gridCol w:w="531"/>
      </w:tblGrid>
      <w:tr w:rsidR="00D47296" w14:paraId="3F0A1B9A" w14:textId="77777777">
        <w:trPr>
          <w:trHeight w:hRule="exact" w:val="680"/>
        </w:trPr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14:paraId="0C2839FC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tcBorders>
              <w:bottom w:val="single" w:sz="4" w:space="0" w:color="auto"/>
            </w:tcBorders>
            <w:vAlign w:val="center"/>
          </w:tcPr>
          <w:p w14:paraId="7E452E31" w14:textId="77777777" w:rsidR="00D47296" w:rsidRDefault="00690DC3">
            <w:pPr>
              <w:widowControl w:val="0"/>
              <w:snapToGrid w:val="0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《追象之旅》（Elephant Trek）</w:t>
            </w:r>
          </w:p>
        </w:tc>
      </w:tr>
      <w:tr w:rsidR="00D47296" w14:paraId="6C4430A5" w14:textId="77777777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6AE" w14:textId="77777777" w:rsidR="00D47296" w:rsidRDefault="00690DC3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</w:t>
            </w:r>
          </w:p>
          <w:p w14:paraId="67BFAB9E" w14:textId="77777777" w:rsidR="00D47296" w:rsidRDefault="00690DC3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543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54B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2CD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351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A40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4F5" w14:textId="77777777" w:rsidR="00D47296" w:rsidRDefault="00690DC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47296" w14:paraId="3A757BE6" w14:textId="77777777">
        <w:tblPrEx>
          <w:tblBorders>
            <w:bottom w:val="single" w:sz="4" w:space="0" w:color="auto"/>
          </w:tblBorders>
        </w:tblPrEx>
        <w:trPr>
          <w:trHeight w:hRule="exact" w:val="5829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B1B63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658BE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外国记者深夜跟拍“追象”团队，被大阵仗震撼到了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3835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视频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1229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4分32秒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97E9F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6月21日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B576D" w14:textId="2BEB4DE9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中国日报双语</w:t>
            </w:r>
            <w:r w:rsidR="00021B1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新闻微信公众号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5DD3E" w14:textId="2C00C342" w:rsidR="00D47296" w:rsidRDefault="00690DC3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代表作</w:t>
            </w:r>
            <w:r w:rsidR="00290BF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</w:t>
            </w:r>
          </w:p>
        </w:tc>
      </w:tr>
      <w:tr w:rsidR="00D47296" w14:paraId="4FF5D59D" w14:textId="77777777">
        <w:tblPrEx>
          <w:tblBorders>
            <w:bottom w:val="single" w:sz="4" w:space="0" w:color="auto"/>
          </w:tblBorders>
        </w:tblPrEx>
        <w:trPr>
          <w:trHeight w:hRule="exact" w:val="388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1F0171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vAlign w:val="center"/>
          </w:tcPr>
          <w:p w14:paraId="6887328D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网友：小象太可爱了吧！村民：我们害怕！跑不过啊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5AB37A5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视频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482886A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3分37秒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0EB80B53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6月22日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45972733" w14:textId="7931B17D" w:rsidR="00D47296" w:rsidRDefault="00021B12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中国日报双语新闻微信公众号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2C7A445" w14:textId="680D95A3" w:rsidR="00D47296" w:rsidRDefault="00290BF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代表作2</w:t>
            </w:r>
          </w:p>
        </w:tc>
      </w:tr>
      <w:tr w:rsidR="00D47296" w14:paraId="61EC27A6" w14:textId="77777777">
        <w:tblPrEx>
          <w:tblBorders>
            <w:bottom w:val="single" w:sz="4" w:space="0" w:color="auto"/>
          </w:tblBorders>
        </w:tblPrEx>
        <w:trPr>
          <w:trHeight w:hRule="exact" w:val="6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D1E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CA7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象宝宝，你们红了可别忘了他们啊！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3158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视频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0363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4分18秒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813" w14:textId="77777777" w:rsidR="00D47296" w:rsidRDefault="00690DC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6月23日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517" w14:textId="1332345F" w:rsidR="00D47296" w:rsidRDefault="00021B12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中国日报双语新闻微信公众号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213" w14:textId="6621E37F" w:rsidR="00D47296" w:rsidRDefault="00290BF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代表作3</w:t>
            </w:r>
          </w:p>
        </w:tc>
      </w:tr>
      <w:tr w:rsidR="00D47296" w14:paraId="6AA0542C" w14:textId="77777777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BBA06B6" w14:textId="77777777" w:rsidR="00D47296" w:rsidRDefault="00690DC3">
            <w:pPr>
              <w:widowControl w:val="0"/>
              <w:spacing w:line="380" w:lineRule="exact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14:paraId="23CA16F2" w14:textId="77777777" w:rsidR="00D47296" w:rsidRDefault="00D47296">
      <w:pPr>
        <w:widowControl w:val="0"/>
        <w:spacing w:afterLines="50" w:after="156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</w:p>
    <w:sectPr w:rsidR="00D47296">
      <w:headerReference w:type="default" r:id="rId13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B30C" w14:textId="77777777" w:rsidR="009D427C" w:rsidRDefault="009D427C">
      <w:pPr>
        <w:spacing w:line="240" w:lineRule="auto"/>
        <w:ind w:firstLine="420"/>
      </w:pPr>
      <w:r>
        <w:separator/>
      </w:r>
    </w:p>
  </w:endnote>
  <w:endnote w:type="continuationSeparator" w:id="0">
    <w:p w14:paraId="0B864D14" w14:textId="77777777" w:rsidR="009D427C" w:rsidRDefault="009D42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31C3" w14:textId="77777777" w:rsidR="00290BF7" w:rsidRDefault="00290BF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60E" w14:textId="77777777" w:rsidR="00290BF7" w:rsidRDefault="00290BF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B3B3" w14:textId="77777777" w:rsidR="00290BF7" w:rsidRDefault="00290BF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11BD" w14:textId="77777777" w:rsidR="009D427C" w:rsidRDefault="009D427C">
      <w:pPr>
        <w:spacing w:line="240" w:lineRule="auto"/>
        <w:ind w:firstLine="420"/>
      </w:pPr>
      <w:r>
        <w:separator/>
      </w:r>
    </w:p>
  </w:footnote>
  <w:footnote w:type="continuationSeparator" w:id="0">
    <w:p w14:paraId="4B589BB2" w14:textId="77777777" w:rsidR="009D427C" w:rsidRDefault="009D427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EE3" w14:textId="77777777" w:rsidR="00D47296" w:rsidRDefault="00690DC3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B33" w14:textId="77777777" w:rsidR="00D47296" w:rsidRDefault="00D47296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9F7" w14:textId="77777777" w:rsidR="00290BF7" w:rsidRDefault="00290BF7">
    <w:pPr>
      <w:pStyle w:val="ac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B43E" w14:textId="77777777" w:rsidR="00D47296" w:rsidRDefault="00D47296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c1ZTgxMTAwYTMxNTJjZmE3ODQwOTJiMjUzZmVjODkifQ==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B12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A5A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0BF7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7DD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1F51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97DF9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034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39F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B44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0DC3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C2D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4E0C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AE1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427C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4255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64D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09C3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29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0F3E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07F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  <w:rsid w:val="32D5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8EF5A"/>
  <w15:docId w15:val="{90FC7718-7C47-4496-8091-8DD9524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31">
    <w:name w:val="Body Text 3"/>
    <w:basedOn w:val="a"/>
    <w:link w:val="32"/>
    <w:uiPriority w:val="99"/>
    <w:unhideWhenUsed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f">
    <w:name w:val="批注主题 字符"/>
    <w:link w:val="ae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qFormat/>
    <w:rPr>
      <w:kern w:val="2"/>
      <w:sz w:val="16"/>
      <w:szCs w:val="16"/>
    </w:rPr>
  </w:style>
  <w:style w:type="character" w:customStyle="1" w:styleId="ad">
    <w:name w:val="页眉 字符"/>
    <w:link w:val="ac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9F06-75B1-4907-B681-5E4F2FE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365</Characters>
  <Application>Microsoft Office Word</Application>
  <DocSecurity>0</DocSecurity>
  <Lines>3</Lines>
  <Paragraphs>1</Paragraphs>
  <ScaleCrop>false</ScaleCrop>
  <Company>w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硕彤 李</cp:lastModifiedBy>
  <cp:revision>3</cp:revision>
  <cp:lastPrinted>2022-04-22T07:55:00Z</cp:lastPrinted>
  <dcterms:created xsi:type="dcterms:W3CDTF">2022-06-08T09:23:00Z</dcterms:created>
  <dcterms:modified xsi:type="dcterms:W3CDTF">2022-06-08T09:37:00Z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ACFFF766F71B41B8810A3A22C170631C</vt:lpwstr>
  </property>
</Properties>
</file>