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0CFDD" w14:textId="77777777" w:rsidR="0031195A" w:rsidRPr="0031195A" w:rsidRDefault="0031195A" w:rsidP="0031195A">
      <w:pPr>
        <w:widowControl/>
        <w:jc w:val="left"/>
        <w:rPr>
          <w:rFonts w:ascii="黑体" w:eastAsia="黑体" w:hAnsi="黑体" w:cs="黑体"/>
          <w:color w:val="000000"/>
          <w:sz w:val="30"/>
          <w:szCs w:val="30"/>
        </w:rPr>
      </w:pPr>
      <w:r w:rsidRPr="0031195A">
        <w:rPr>
          <w:rFonts w:ascii="楷体" w:eastAsia="楷体" w:hAnsi="楷体" w:cs="楷体" w:hint="eastAsia"/>
          <w:b/>
          <w:bCs/>
          <w:color w:val="000000"/>
          <w:sz w:val="30"/>
          <w:szCs w:val="30"/>
        </w:rPr>
        <w:t>附件2</w:t>
      </w:r>
    </w:p>
    <w:p w14:paraId="60C32FB1" w14:textId="77777777" w:rsidR="0031195A" w:rsidRPr="0031195A" w:rsidRDefault="0031195A" w:rsidP="00696572">
      <w:pPr>
        <w:spacing w:afterLines="100" w:after="312" w:line="560" w:lineRule="exact"/>
        <w:jc w:val="center"/>
        <w:rPr>
          <w:rFonts w:ascii="华文中宋" w:eastAsia="华文中宋" w:hAnsi="华文中宋" w:cs="Times New Roman"/>
          <w:b/>
          <w:sz w:val="36"/>
          <w:szCs w:val="36"/>
        </w:rPr>
      </w:pPr>
      <w:r w:rsidRPr="0031195A">
        <w:rPr>
          <w:rFonts w:ascii="华文中宋" w:eastAsia="华文中宋" w:hAnsi="华文中宋" w:cs="Times New Roman" w:hint="eastAsia"/>
          <w:b/>
          <w:sz w:val="36"/>
          <w:szCs w:val="36"/>
        </w:rPr>
        <w:t>融合报道、应用创新参评作品推荐表</w:t>
      </w:r>
      <w:bookmarkStart w:id="0" w:name="附件3"/>
      <w:bookmarkEnd w:id="0"/>
    </w:p>
    <w:tbl>
      <w:tblPr>
        <w:tblW w:w="10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2"/>
        <w:gridCol w:w="265"/>
        <w:gridCol w:w="1685"/>
        <w:gridCol w:w="241"/>
        <w:gridCol w:w="992"/>
        <w:gridCol w:w="452"/>
        <w:gridCol w:w="58"/>
        <w:gridCol w:w="1227"/>
        <w:gridCol w:w="400"/>
        <w:gridCol w:w="555"/>
        <w:gridCol w:w="851"/>
        <w:gridCol w:w="279"/>
        <w:gridCol w:w="1421"/>
      </w:tblGrid>
      <w:tr w:rsidR="0031195A" w:rsidRPr="0031195A" w14:paraId="75D732CA" w14:textId="77777777" w:rsidTr="006C7EDE">
        <w:trPr>
          <w:cantSplit/>
          <w:trHeight w:hRule="exact" w:val="1199"/>
          <w:jc w:val="center"/>
        </w:trPr>
        <w:tc>
          <w:tcPr>
            <w:tcW w:w="1662" w:type="dxa"/>
            <w:vAlign w:val="center"/>
          </w:tcPr>
          <w:p w14:paraId="3B099469" w14:textId="77777777" w:rsidR="0031195A" w:rsidRPr="0031195A" w:rsidRDefault="0031195A" w:rsidP="0031195A">
            <w:pPr>
              <w:spacing w:line="380" w:lineRule="exact"/>
              <w:jc w:val="center"/>
              <w:rPr>
                <w:rFonts w:ascii="华文中宋" w:eastAsia="华文中宋" w:hAnsi="华文中宋" w:cs="Times New Roman"/>
                <w:sz w:val="28"/>
                <w:szCs w:val="28"/>
              </w:rPr>
            </w:pPr>
            <w:r w:rsidRPr="0031195A">
              <w:rPr>
                <w:rFonts w:ascii="华文中宋" w:eastAsia="华文中宋" w:hAnsi="华文中宋" w:cs="Times New Roman" w:hint="eastAsia"/>
                <w:sz w:val="24"/>
                <w:szCs w:val="24"/>
              </w:rPr>
              <w:t>作品标题</w:t>
            </w:r>
          </w:p>
        </w:tc>
        <w:tc>
          <w:tcPr>
            <w:tcW w:w="3693" w:type="dxa"/>
            <w:gridSpan w:val="6"/>
            <w:tcBorders>
              <w:top w:val="single" w:sz="4" w:space="0" w:color="auto"/>
              <w:left w:val="single" w:sz="4" w:space="0" w:color="auto"/>
              <w:right w:val="single" w:sz="4" w:space="0" w:color="auto"/>
            </w:tcBorders>
            <w:vAlign w:val="center"/>
          </w:tcPr>
          <w:p w14:paraId="798F4453" w14:textId="77777777" w:rsidR="0031195A" w:rsidRPr="00696572" w:rsidRDefault="00696572" w:rsidP="0031195A">
            <w:pPr>
              <w:spacing w:line="300" w:lineRule="exact"/>
              <w:rPr>
                <w:rFonts w:ascii="仿宋" w:eastAsia="仿宋" w:hAnsi="仿宋" w:cs="Times New Roman"/>
                <w:color w:val="000000"/>
                <w:szCs w:val="21"/>
              </w:rPr>
            </w:pPr>
            <w:r w:rsidRPr="00696572">
              <w:rPr>
                <w:rFonts w:ascii="仿宋" w:eastAsia="仿宋" w:hAnsi="仿宋" w:cs="Times New Roman" w:hint="eastAsia"/>
                <w:color w:val="000000"/>
                <w:szCs w:val="21"/>
              </w:rPr>
              <w:t>好棒的科普！关于中国共产党，你所不知道的</w:t>
            </w:r>
            <w:r w:rsidRPr="00696572">
              <w:rPr>
                <w:rFonts w:ascii="仿宋" w:eastAsia="仿宋" w:hAnsi="仿宋" w:cs="Times New Roman"/>
                <w:color w:val="000000"/>
                <w:szCs w:val="21"/>
              </w:rPr>
              <w:t>8件事</w:t>
            </w:r>
          </w:p>
        </w:tc>
        <w:tc>
          <w:tcPr>
            <w:tcW w:w="1227" w:type="dxa"/>
            <w:tcBorders>
              <w:top w:val="single" w:sz="4" w:space="0" w:color="auto"/>
              <w:left w:val="single" w:sz="4" w:space="0" w:color="auto"/>
              <w:right w:val="single" w:sz="4" w:space="0" w:color="auto"/>
            </w:tcBorders>
            <w:vAlign w:val="center"/>
          </w:tcPr>
          <w:p w14:paraId="083D2F99" w14:textId="77777777" w:rsidR="0031195A" w:rsidRPr="0031195A" w:rsidRDefault="0031195A" w:rsidP="0031195A">
            <w:pPr>
              <w:spacing w:line="300" w:lineRule="exact"/>
              <w:jc w:val="center"/>
              <w:rPr>
                <w:rFonts w:ascii="仿宋_GB2312" w:eastAsia="仿宋_GB2312" w:hAnsi="华文仿宋" w:cs="Times New Roman"/>
                <w:szCs w:val="24"/>
              </w:rPr>
            </w:pPr>
            <w:r w:rsidRPr="0031195A">
              <w:rPr>
                <w:rFonts w:ascii="华文中宋" w:eastAsia="华文中宋" w:hAnsi="华文中宋" w:cs="华文中宋" w:hint="eastAsia"/>
                <w:sz w:val="24"/>
                <w:szCs w:val="24"/>
              </w:rPr>
              <w:t>参评项目</w:t>
            </w:r>
          </w:p>
        </w:tc>
        <w:tc>
          <w:tcPr>
            <w:tcW w:w="3506" w:type="dxa"/>
            <w:gridSpan w:val="5"/>
            <w:tcBorders>
              <w:top w:val="single" w:sz="4" w:space="0" w:color="auto"/>
              <w:left w:val="single" w:sz="4" w:space="0" w:color="auto"/>
              <w:right w:val="single" w:sz="4" w:space="0" w:color="auto"/>
            </w:tcBorders>
            <w:vAlign w:val="center"/>
          </w:tcPr>
          <w:p w14:paraId="2E57B568" w14:textId="183F7F91" w:rsidR="0031195A" w:rsidRPr="0031195A" w:rsidRDefault="0031195A" w:rsidP="00696572">
            <w:pPr>
              <w:spacing w:line="300" w:lineRule="exact"/>
              <w:rPr>
                <w:rFonts w:ascii="仿宋_GB2312" w:eastAsia="仿宋_GB2312" w:hAnsi="华文仿宋" w:cs="Times New Roman"/>
                <w:szCs w:val="24"/>
              </w:rPr>
            </w:pPr>
            <w:r w:rsidRPr="0031195A">
              <w:rPr>
                <w:rFonts w:ascii="仿宋" w:eastAsia="仿宋" w:hAnsi="仿宋" w:cs="Times New Roman" w:hint="eastAsia"/>
                <w:color w:val="000000"/>
                <w:szCs w:val="21"/>
              </w:rPr>
              <w:t>融合报道</w:t>
            </w:r>
          </w:p>
        </w:tc>
      </w:tr>
      <w:tr w:rsidR="0031195A" w:rsidRPr="0031195A" w14:paraId="1F3CA0B2" w14:textId="77777777" w:rsidTr="006C7EDE">
        <w:trPr>
          <w:cantSplit/>
          <w:trHeight w:val="1694"/>
          <w:jc w:val="center"/>
        </w:trPr>
        <w:tc>
          <w:tcPr>
            <w:tcW w:w="1662" w:type="dxa"/>
            <w:vAlign w:val="center"/>
          </w:tcPr>
          <w:p w14:paraId="5BC471AF" w14:textId="77777777" w:rsidR="0031195A" w:rsidRPr="0031195A" w:rsidRDefault="0031195A" w:rsidP="0031195A">
            <w:pPr>
              <w:spacing w:line="320" w:lineRule="exact"/>
              <w:jc w:val="center"/>
              <w:rPr>
                <w:rFonts w:ascii="华文中宋" w:eastAsia="华文中宋" w:hAnsi="华文中宋" w:cs="Times New Roman"/>
                <w:sz w:val="24"/>
                <w:szCs w:val="24"/>
              </w:rPr>
            </w:pPr>
            <w:r w:rsidRPr="0031195A">
              <w:rPr>
                <w:rFonts w:ascii="华文中宋" w:eastAsia="华文中宋" w:hAnsi="华文中宋" w:cs="Times New Roman" w:hint="eastAsia"/>
                <w:sz w:val="24"/>
                <w:szCs w:val="24"/>
              </w:rPr>
              <w:t>主创人员</w:t>
            </w:r>
          </w:p>
        </w:tc>
        <w:tc>
          <w:tcPr>
            <w:tcW w:w="3693" w:type="dxa"/>
            <w:gridSpan w:val="6"/>
            <w:tcBorders>
              <w:top w:val="single" w:sz="4" w:space="0" w:color="auto"/>
              <w:left w:val="single" w:sz="4" w:space="0" w:color="auto"/>
              <w:bottom w:val="single" w:sz="4" w:space="0" w:color="auto"/>
              <w:right w:val="single" w:sz="4" w:space="0" w:color="auto"/>
            </w:tcBorders>
            <w:vAlign w:val="center"/>
          </w:tcPr>
          <w:p w14:paraId="1A4A1B9F" w14:textId="77777777" w:rsidR="0031195A" w:rsidRPr="00696572" w:rsidRDefault="00696572" w:rsidP="0031195A">
            <w:pPr>
              <w:spacing w:line="300" w:lineRule="exact"/>
              <w:rPr>
                <w:rFonts w:ascii="仿宋" w:eastAsia="仿宋_GB2312" w:hAnsi="仿宋" w:cs="Times New Roman"/>
                <w:sz w:val="24"/>
                <w:szCs w:val="24"/>
              </w:rPr>
            </w:pPr>
            <w:r w:rsidRPr="00696572">
              <w:rPr>
                <w:rFonts w:ascii="仿宋" w:eastAsia="仿宋" w:hAnsi="仿宋" w:cs="Times New Roman" w:hint="eastAsia"/>
                <w:bCs/>
                <w:szCs w:val="24"/>
              </w:rPr>
              <w:t>左卓、李雪晴、陈月华、李金昳</w:t>
            </w:r>
          </w:p>
        </w:tc>
        <w:tc>
          <w:tcPr>
            <w:tcW w:w="1227" w:type="dxa"/>
            <w:tcBorders>
              <w:top w:val="single" w:sz="4" w:space="0" w:color="auto"/>
              <w:left w:val="single" w:sz="4" w:space="0" w:color="auto"/>
              <w:bottom w:val="single" w:sz="4" w:space="0" w:color="auto"/>
              <w:right w:val="single" w:sz="4" w:space="0" w:color="auto"/>
            </w:tcBorders>
            <w:vAlign w:val="center"/>
          </w:tcPr>
          <w:p w14:paraId="28125C75" w14:textId="77777777" w:rsidR="0031195A" w:rsidRPr="0031195A" w:rsidRDefault="0031195A" w:rsidP="0031195A">
            <w:pPr>
              <w:spacing w:line="300" w:lineRule="exact"/>
              <w:jc w:val="center"/>
              <w:rPr>
                <w:rFonts w:ascii="仿宋_GB2312" w:eastAsia="仿宋_GB2312" w:hAnsi="华文仿宋" w:cs="Times New Roman"/>
                <w:szCs w:val="24"/>
              </w:rPr>
            </w:pPr>
            <w:r w:rsidRPr="0031195A">
              <w:rPr>
                <w:rFonts w:ascii="华文中宋" w:eastAsia="华文中宋" w:hAnsi="华文中宋" w:cs="华文中宋" w:hint="eastAsia"/>
                <w:sz w:val="24"/>
                <w:szCs w:val="24"/>
              </w:rPr>
              <w:t>编辑</w:t>
            </w:r>
          </w:p>
        </w:tc>
        <w:tc>
          <w:tcPr>
            <w:tcW w:w="3506" w:type="dxa"/>
            <w:gridSpan w:val="5"/>
            <w:tcBorders>
              <w:top w:val="single" w:sz="4" w:space="0" w:color="auto"/>
              <w:left w:val="single" w:sz="4" w:space="0" w:color="auto"/>
              <w:bottom w:val="single" w:sz="4" w:space="0" w:color="auto"/>
              <w:right w:val="single" w:sz="4" w:space="0" w:color="auto"/>
            </w:tcBorders>
            <w:vAlign w:val="center"/>
          </w:tcPr>
          <w:p w14:paraId="6371C919" w14:textId="77777777" w:rsidR="0031195A" w:rsidRPr="00696572" w:rsidRDefault="00696572" w:rsidP="0031195A">
            <w:pPr>
              <w:spacing w:line="300" w:lineRule="exact"/>
              <w:rPr>
                <w:rFonts w:ascii="仿宋_GB2312" w:eastAsia="仿宋_GB2312" w:hAnsi="华文仿宋" w:cs="Times New Roman"/>
                <w:szCs w:val="24"/>
              </w:rPr>
            </w:pPr>
            <w:r w:rsidRPr="00696572">
              <w:rPr>
                <w:rFonts w:ascii="仿宋" w:eastAsia="仿宋" w:hAnsi="仿宋" w:cs="Times New Roman" w:hint="eastAsia"/>
                <w:bCs/>
                <w:szCs w:val="24"/>
              </w:rPr>
              <w:t>柯荣谊、何娜</w:t>
            </w:r>
          </w:p>
        </w:tc>
      </w:tr>
      <w:tr w:rsidR="0031195A" w:rsidRPr="0031195A" w14:paraId="53890FC4" w14:textId="77777777" w:rsidTr="006C7EDE">
        <w:trPr>
          <w:cantSplit/>
          <w:trHeight w:hRule="exact" w:val="1177"/>
          <w:jc w:val="center"/>
        </w:trPr>
        <w:tc>
          <w:tcPr>
            <w:tcW w:w="1662" w:type="dxa"/>
            <w:vAlign w:val="center"/>
          </w:tcPr>
          <w:p w14:paraId="73ED939E" w14:textId="77777777" w:rsidR="0031195A" w:rsidRPr="0031195A" w:rsidRDefault="0031195A" w:rsidP="0031195A">
            <w:pPr>
              <w:spacing w:line="380" w:lineRule="exact"/>
              <w:jc w:val="center"/>
              <w:rPr>
                <w:rFonts w:ascii="华文中宋" w:eastAsia="华文中宋" w:hAnsi="华文中宋" w:cs="Times New Roman"/>
                <w:sz w:val="24"/>
                <w:szCs w:val="24"/>
                <w:highlight w:val="yellow"/>
              </w:rPr>
            </w:pPr>
            <w:r w:rsidRPr="0031195A">
              <w:rPr>
                <w:rFonts w:ascii="华文中宋" w:eastAsia="华文中宋" w:hAnsi="华文中宋" w:cs="Times New Roman" w:hint="eastAsia"/>
                <w:sz w:val="24"/>
                <w:szCs w:val="24"/>
              </w:rPr>
              <w:t>原创单位</w:t>
            </w:r>
          </w:p>
        </w:tc>
        <w:tc>
          <w:tcPr>
            <w:tcW w:w="3693" w:type="dxa"/>
            <w:gridSpan w:val="6"/>
            <w:tcBorders>
              <w:top w:val="single" w:sz="4" w:space="0" w:color="auto"/>
              <w:left w:val="single" w:sz="4" w:space="0" w:color="auto"/>
              <w:bottom w:val="single" w:sz="4" w:space="0" w:color="auto"/>
              <w:right w:val="single" w:sz="4" w:space="0" w:color="auto"/>
            </w:tcBorders>
            <w:vAlign w:val="center"/>
          </w:tcPr>
          <w:p w14:paraId="7C45151F" w14:textId="77777777" w:rsidR="0031195A" w:rsidRPr="00696572" w:rsidRDefault="00696572" w:rsidP="0031195A">
            <w:pPr>
              <w:spacing w:line="300" w:lineRule="exact"/>
              <w:jc w:val="left"/>
              <w:rPr>
                <w:rFonts w:ascii="仿宋" w:eastAsia="仿宋_GB2312" w:hAnsi="仿宋" w:cs="Times New Roman"/>
                <w:sz w:val="24"/>
                <w:szCs w:val="24"/>
              </w:rPr>
            </w:pPr>
            <w:r w:rsidRPr="00696572">
              <w:rPr>
                <w:rFonts w:ascii="仿宋" w:eastAsia="仿宋" w:hAnsi="仿宋" w:cs="Times New Roman" w:hint="eastAsia"/>
                <w:bCs/>
                <w:szCs w:val="24"/>
              </w:rPr>
              <w:t>中国日报</w:t>
            </w:r>
          </w:p>
        </w:tc>
        <w:tc>
          <w:tcPr>
            <w:tcW w:w="1227" w:type="dxa"/>
            <w:tcBorders>
              <w:top w:val="single" w:sz="4" w:space="0" w:color="auto"/>
              <w:left w:val="single" w:sz="4" w:space="0" w:color="auto"/>
              <w:bottom w:val="single" w:sz="4" w:space="0" w:color="auto"/>
              <w:right w:val="single" w:sz="4" w:space="0" w:color="auto"/>
            </w:tcBorders>
            <w:vAlign w:val="center"/>
          </w:tcPr>
          <w:p w14:paraId="014848DE" w14:textId="77777777" w:rsidR="0031195A" w:rsidRPr="0031195A" w:rsidRDefault="0031195A" w:rsidP="0031195A">
            <w:pPr>
              <w:spacing w:line="380" w:lineRule="exact"/>
              <w:jc w:val="center"/>
              <w:rPr>
                <w:rFonts w:ascii="华文中宋" w:eastAsia="华文中宋" w:hAnsi="华文中宋" w:cs="Times New Roman"/>
                <w:sz w:val="28"/>
                <w:szCs w:val="28"/>
              </w:rPr>
            </w:pPr>
            <w:r w:rsidRPr="0031195A">
              <w:rPr>
                <w:rFonts w:ascii="华文中宋" w:eastAsia="华文中宋" w:hAnsi="华文中宋" w:cs="Times New Roman" w:hint="eastAsia"/>
                <w:sz w:val="24"/>
                <w:szCs w:val="24"/>
              </w:rPr>
              <w:t>发布平台</w:t>
            </w:r>
          </w:p>
        </w:tc>
        <w:tc>
          <w:tcPr>
            <w:tcW w:w="3506" w:type="dxa"/>
            <w:gridSpan w:val="5"/>
            <w:tcBorders>
              <w:top w:val="single" w:sz="4" w:space="0" w:color="auto"/>
              <w:left w:val="single" w:sz="4" w:space="0" w:color="auto"/>
              <w:bottom w:val="single" w:sz="4" w:space="0" w:color="auto"/>
              <w:right w:val="single" w:sz="4" w:space="0" w:color="auto"/>
            </w:tcBorders>
            <w:vAlign w:val="center"/>
          </w:tcPr>
          <w:p w14:paraId="6232D7AE" w14:textId="1677CD07" w:rsidR="002730B3" w:rsidRPr="0031195A" w:rsidRDefault="002730B3" w:rsidP="0031195A">
            <w:pPr>
              <w:spacing w:line="240" w:lineRule="exact"/>
              <w:jc w:val="left"/>
              <w:rPr>
                <w:rFonts w:ascii="仿宋" w:eastAsia="仿宋" w:hAnsi="仿宋" w:cs="Times New Roman"/>
                <w:sz w:val="24"/>
                <w:szCs w:val="24"/>
              </w:rPr>
            </w:pPr>
            <w:r w:rsidRPr="00AD297F">
              <w:rPr>
                <w:rFonts w:ascii="仿宋" w:eastAsia="仿宋" w:hAnsi="仿宋" w:cs="Times New Roman" w:hint="eastAsia"/>
                <w:bCs/>
                <w:szCs w:val="21"/>
              </w:rPr>
              <w:t>中国</w:t>
            </w:r>
            <w:proofErr w:type="gramStart"/>
            <w:r w:rsidRPr="00AD297F">
              <w:rPr>
                <w:rFonts w:ascii="仿宋" w:eastAsia="仿宋" w:hAnsi="仿宋" w:cs="Times New Roman" w:hint="eastAsia"/>
                <w:bCs/>
                <w:szCs w:val="21"/>
              </w:rPr>
              <w:t>日报网</w:t>
            </w:r>
            <w:proofErr w:type="gramEnd"/>
          </w:p>
        </w:tc>
      </w:tr>
      <w:tr w:rsidR="0031195A" w:rsidRPr="0031195A" w14:paraId="188FD0BE" w14:textId="77777777" w:rsidTr="006C7EDE">
        <w:trPr>
          <w:cantSplit/>
          <w:trHeight w:val="824"/>
          <w:jc w:val="center"/>
        </w:trPr>
        <w:tc>
          <w:tcPr>
            <w:tcW w:w="1662" w:type="dxa"/>
            <w:vAlign w:val="center"/>
          </w:tcPr>
          <w:p w14:paraId="4C2EBF13" w14:textId="77777777" w:rsidR="0031195A" w:rsidRPr="0031195A" w:rsidRDefault="0031195A" w:rsidP="0031195A">
            <w:pPr>
              <w:spacing w:line="380" w:lineRule="exact"/>
              <w:jc w:val="center"/>
              <w:rPr>
                <w:rFonts w:ascii="华文中宋" w:eastAsia="华文中宋" w:hAnsi="华文中宋" w:cs="Times New Roman"/>
                <w:sz w:val="24"/>
                <w:szCs w:val="24"/>
              </w:rPr>
            </w:pPr>
            <w:r w:rsidRPr="0031195A">
              <w:rPr>
                <w:rFonts w:ascii="华文中宋" w:eastAsia="华文中宋" w:hAnsi="华文中宋" w:cs="Times New Roman" w:hint="eastAsia"/>
                <w:sz w:val="24"/>
                <w:szCs w:val="24"/>
              </w:rPr>
              <w:t>发布日期</w:t>
            </w:r>
          </w:p>
        </w:tc>
        <w:tc>
          <w:tcPr>
            <w:tcW w:w="8426" w:type="dxa"/>
            <w:gridSpan w:val="12"/>
            <w:tcBorders>
              <w:top w:val="single" w:sz="4" w:space="0" w:color="auto"/>
              <w:left w:val="single" w:sz="4" w:space="0" w:color="auto"/>
              <w:right w:val="single" w:sz="4" w:space="0" w:color="auto"/>
            </w:tcBorders>
            <w:vAlign w:val="center"/>
          </w:tcPr>
          <w:p w14:paraId="386512D2" w14:textId="77777777" w:rsidR="0031195A" w:rsidRPr="0031195A" w:rsidRDefault="00696572" w:rsidP="0031195A">
            <w:pPr>
              <w:spacing w:line="240" w:lineRule="exact"/>
              <w:jc w:val="left"/>
              <w:rPr>
                <w:rFonts w:ascii="仿宋" w:eastAsia="仿宋" w:hAnsi="仿宋" w:cs="Times New Roman"/>
                <w:szCs w:val="21"/>
              </w:rPr>
            </w:pPr>
            <w:r w:rsidRPr="00696572">
              <w:rPr>
                <w:rFonts w:ascii="仿宋" w:eastAsia="仿宋" w:hAnsi="仿宋" w:cs="Times New Roman"/>
                <w:szCs w:val="21"/>
              </w:rPr>
              <w:t>2021年9月15日</w:t>
            </w:r>
          </w:p>
        </w:tc>
      </w:tr>
      <w:tr w:rsidR="0031195A" w:rsidRPr="0031195A" w14:paraId="4C786C8D" w14:textId="77777777" w:rsidTr="006C7EDE">
        <w:trPr>
          <w:cantSplit/>
          <w:trHeight w:hRule="exact" w:val="864"/>
          <w:jc w:val="center"/>
        </w:trPr>
        <w:tc>
          <w:tcPr>
            <w:tcW w:w="1662" w:type="dxa"/>
            <w:vAlign w:val="center"/>
          </w:tcPr>
          <w:p w14:paraId="6047C351" w14:textId="77777777" w:rsidR="0031195A" w:rsidRPr="0031195A" w:rsidRDefault="0031195A" w:rsidP="0031195A">
            <w:pPr>
              <w:spacing w:line="380" w:lineRule="exact"/>
              <w:jc w:val="center"/>
              <w:rPr>
                <w:rFonts w:ascii="华文中宋" w:eastAsia="华文中宋" w:hAnsi="华文中宋" w:cs="Times New Roman"/>
                <w:sz w:val="24"/>
                <w:szCs w:val="24"/>
              </w:rPr>
            </w:pPr>
            <w:r w:rsidRPr="0031195A">
              <w:rPr>
                <w:rFonts w:ascii="华文中宋" w:eastAsia="华文中宋" w:hAnsi="华文中宋" w:cs="Times New Roman" w:hint="eastAsia"/>
                <w:sz w:val="24"/>
                <w:szCs w:val="24"/>
              </w:rPr>
              <w:t>作品链接</w:t>
            </w:r>
          </w:p>
          <w:p w14:paraId="3C1CE067" w14:textId="77777777" w:rsidR="0031195A" w:rsidRPr="0031195A" w:rsidRDefault="0031195A" w:rsidP="0031195A">
            <w:pPr>
              <w:spacing w:line="380" w:lineRule="exact"/>
              <w:jc w:val="center"/>
              <w:rPr>
                <w:rFonts w:ascii="华文中宋" w:eastAsia="华文中宋" w:hAnsi="华文中宋" w:cs="Times New Roman"/>
                <w:sz w:val="24"/>
                <w:szCs w:val="24"/>
              </w:rPr>
            </w:pPr>
            <w:r w:rsidRPr="0031195A">
              <w:rPr>
                <w:rFonts w:ascii="华文中宋" w:eastAsia="华文中宋" w:hAnsi="华文中宋" w:cs="Times New Roman" w:hint="eastAsia"/>
                <w:sz w:val="24"/>
                <w:szCs w:val="24"/>
              </w:rPr>
              <w:t>和</w:t>
            </w:r>
            <w:proofErr w:type="gramStart"/>
            <w:r w:rsidRPr="0031195A">
              <w:rPr>
                <w:rFonts w:ascii="华文中宋" w:eastAsia="华文中宋" w:hAnsi="华文中宋" w:cs="Times New Roman" w:hint="eastAsia"/>
                <w:sz w:val="24"/>
                <w:szCs w:val="24"/>
              </w:rPr>
              <w:t>二维码</w:t>
            </w:r>
            <w:proofErr w:type="gramEnd"/>
          </w:p>
        </w:tc>
        <w:tc>
          <w:tcPr>
            <w:tcW w:w="8426" w:type="dxa"/>
            <w:gridSpan w:val="12"/>
            <w:tcBorders>
              <w:top w:val="single" w:sz="4" w:space="0" w:color="auto"/>
              <w:left w:val="single" w:sz="4" w:space="0" w:color="auto"/>
              <w:bottom w:val="single" w:sz="4" w:space="0" w:color="auto"/>
              <w:right w:val="single" w:sz="4" w:space="0" w:color="auto"/>
            </w:tcBorders>
            <w:vAlign w:val="center"/>
          </w:tcPr>
          <w:p w14:paraId="3AD9B16D" w14:textId="6BB41DD3" w:rsidR="00331E32" w:rsidRPr="00331E32" w:rsidRDefault="00CB5E5F" w:rsidP="0031195A">
            <w:pPr>
              <w:jc w:val="left"/>
              <w:rPr>
                <w:rFonts w:ascii="仿宋" w:eastAsia="仿宋" w:hAnsi="仿宋" w:cs="Times New Roman"/>
                <w:color w:val="000000"/>
                <w:szCs w:val="21"/>
              </w:rPr>
            </w:pPr>
            <w:hyperlink r:id="rId6" w:history="1">
              <w:r w:rsidR="00331E32" w:rsidRPr="00677B22">
                <w:rPr>
                  <w:rStyle w:val="a7"/>
                  <w:rFonts w:ascii="仿宋" w:eastAsia="仿宋" w:hAnsi="仿宋" w:cs="Times New Roman"/>
                  <w:szCs w:val="21"/>
                </w:rPr>
                <w:t>https://cn.chinadaily.com.cn/a/202109/15/WS614197dfa310f4935fbedd9f.html</w:t>
              </w:r>
            </w:hyperlink>
          </w:p>
        </w:tc>
      </w:tr>
      <w:tr w:rsidR="0031195A" w:rsidRPr="0031195A" w14:paraId="1FB0D0FE" w14:textId="77777777" w:rsidTr="002730B3">
        <w:trPr>
          <w:cantSplit/>
          <w:trHeight w:hRule="exact" w:val="5397"/>
          <w:jc w:val="center"/>
        </w:trPr>
        <w:tc>
          <w:tcPr>
            <w:tcW w:w="1662" w:type="dxa"/>
            <w:vAlign w:val="center"/>
          </w:tcPr>
          <w:p w14:paraId="42E941C7" w14:textId="77777777" w:rsidR="0031195A" w:rsidRPr="0031195A" w:rsidRDefault="0031195A" w:rsidP="0031195A">
            <w:pPr>
              <w:spacing w:line="380" w:lineRule="exact"/>
              <w:jc w:val="center"/>
              <w:rPr>
                <w:rFonts w:ascii="华文中宋" w:eastAsia="华文中宋" w:hAnsi="华文中宋" w:cs="Times New Roman"/>
                <w:sz w:val="24"/>
                <w:szCs w:val="24"/>
              </w:rPr>
            </w:pPr>
            <w:r w:rsidRPr="0031195A">
              <w:rPr>
                <w:rFonts w:ascii="华文中宋" w:eastAsia="华文中宋" w:hAnsi="华文中宋" w:cs="Times New Roman" w:hint="eastAsia"/>
                <w:sz w:val="24"/>
                <w:szCs w:val="24"/>
              </w:rPr>
              <w:t>作品简介</w:t>
            </w:r>
          </w:p>
          <w:p w14:paraId="098D3FFF" w14:textId="77777777" w:rsidR="0031195A" w:rsidRPr="0031195A" w:rsidRDefault="0031195A" w:rsidP="0031195A">
            <w:pPr>
              <w:spacing w:line="380" w:lineRule="exact"/>
              <w:jc w:val="center"/>
              <w:rPr>
                <w:rFonts w:ascii="华文中宋" w:eastAsia="华文中宋" w:hAnsi="华文中宋" w:cs="Times New Roman"/>
                <w:spacing w:val="-20"/>
                <w:sz w:val="24"/>
                <w:szCs w:val="24"/>
              </w:rPr>
            </w:pPr>
            <w:r w:rsidRPr="0031195A">
              <w:rPr>
                <w:rFonts w:ascii="华文中宋" w:eastAsia="华文中宋" w:hAnsi="华文中宋" w:cs="Times New Roman" w:hint="eastAsia"/>
                <w:spacing w:val="-20"/>
                <w:sz w:val="24"/>
                <w:szCs w:val="24"/>
              </w:rPr>
              <w:t>（含采编</w:t>
            </w:r>
            <w:r w:rsidRPr="0031195A">
              <w:rPr>
                <w:rFonts w:ascii="华文中宋" w:eastAsia="华文中宋" w:hAnsi="华文中宋" w:cs="Times New Roman"/>
                <w:spacing w:val="-20"/>
                <w:sz w:val="24"/>
                <w:szCs w:val="24"/>
              </w:rPr>
              <w:t>过程</w:t>
            </w:r>
            <w:r w:rsidRPr="0031195A">
              <w:rPr>
                <w:rFonts w:ascii="华文中宋" w:eastAsia="华文中宋" w:hAnsi="华文中宋" w:cs="Times New Roman" w:hint="eastAsia"/>
                <w:spacing w:val="-20"/>
                <w:sz w:val="24"/>
                <w:szCs w:val="24"/>
              </w:rPr>
              <w:t>）</w:t>
            </w:r>
          </w:p>
        </w:tc>
        <w:tc>
          <w:tcPr>
            <w:tcW w:w="8426" w:type="dxa"/>
            <w:gridSpan w:val="12"/>
            <w:tcBorders>
              <w:top w:val="single" w:sz="4" w:space="0" w:color="auto"/>
              <w:left w:val="single" w:sz="4" w:space="0" w:color="auto"/>
              <w:bottom w:val="single" w:sz="4" w:space="0" w:color="auto"/>
              <w:right w:val="single" w:sz="4" w:space="0" w:color="auto"/>
            </w:tcBorders>
            <w:vAlign w:val="center"/>
          </w:tcPr>
          <w:p w14:paraId="0ADCBECE" w14:textId="77777777" w:rsidR="002730B3" w:rsidRPr="002730B3" w:rsidRDefault="002730B3" w:rsidP="002730B3">
            <w:pPr>
              <w:spacing w:line="266" w:lineRule="auto"/>
              <w:ind w:firstLineChars="200" w:firstLine="420"/>
              <w:rPr>
                <w:rFonts w:ascii="仿宋" w:eastAsia="仿宋" w:hAnsi="仿宋" w:cs="宋体"/>
                <w:szCs w:val="21"/>
              </w:rPr>
            </w:pPr>
            <w:r w:rsidRPr="002730B3">
              <w:rPr>
                <w:rFonts w:ascii="仿宋" w:eastAsia="仿宋" w:hAnsi="仿宋" w:cs="宋体" w:hint="eastAsia"/>
                <w:szCs w:val="21"/>
              </w:rPr>
              <w:t>《好棒的科普！关于中国共产党，你所不知道的8件事》作为在建党百年之际推出的党史动画科普视频，从浩瀚党史中梳理出</w:t>
            </w:r>
            <w:r w:rsidRPr="002730B3">
              <w:rPr>
                <w:rFonts w:ascii="仿宋" w:eastAsia="仿宋" w:hAnsi="仿宋" w:cs="宋体"/>
                <w:szCs w:val="21"/>
              </w:rPr>
              <w:t>8</w:t>
            </w:r>
            <w:r w:rsidRPr="002730B3">
              <w:rPr>
                <w:rFonts w:ascii="仿宋" w:eastAsia="仿宋" w:hAnsi="仿宋" w:cs="宋体" w:hint="eastAsia"/>
                <w:szCs w:val="21"/>
              </w:rPr>
              <w:t>个事实，</w:t>
            </w:r>
            <w:r w:rsidRPr="002730B3">
              <w:rPr>
                <w:rFonts w:ascii="仿宋" w:eastAsia="仿宋" w:hAnsi="仿宋" w:cs="宋体" w:hint="eastAsia"/>
                <w:b/>
                <w:bCs/>
                <w:szCs w:val="21"/>
              </w:rPr>
              <w:t>用充满创意的方式</w:t>
            </w:r>
            <w:r w:rsidRPr="002730B3">
              <w:rPr>
                <w:rFonts w:ascii="仿宋" w:eastAsia="仿宋" w:hAnsi="仿宋" w:cs="宋体" w:hint="eastAsia"/>
                <w:szCs w:val="21"/>
              </w:rPr>
              <w:t>简明地说清楚了“中国共产党为什么能成功”，风格上采用风靡社交媒体的</w:t>
            </w:r>
            <w:r w:rsidRPr="002730B3">
              <w:rPr>
                <w:rFonts w:ascii="仿宋" w:eastAsia="仿宋" w:hAnsi="仿宋" w:cs="宋体" w:hint="eastAsia"/>
                <w:b/>
                <w:bCs/>
                <w:szCs w:val="21"/>
              </w:rPr>
              <w:t>解释性科普短视频模式</w:t>
            </w:r>
            <w:r w:rsidRPr="002730B3">
              <w:rPr>
                <w:rFonts w:ascii="仿宋" w:eastAsia="仿宋" w:hAnsi="仿宋" w:cs="宋体" w:hint="eastAsia"/>
                <w:szCs w:val="21"/>
              </w:rPr>
              <w:t>，简洁明快，</w:t>
            </w:r>
            <w:proofErr w:type="gramStart"/>
            <w:r w:rsidRPr="002730B3">
              <w:rPr>
                <w:rFonts w:ascii="仿宋" w:eastAsia="仿宋" w:hAnsi="仿宋" w:cs="宋体" w:hint="eastAsia"/>
                <w:szCs w:val="21"/>
              </w:rPr>
              <w:t>充满网感</w:t>
            </w:r>
            <w:proofErr w:type="gramEnd"/>
            <w:r w:rsidRPr="002730B3">
              <w:rPr>
                <w:rFonts w:ascii="仿宋" w:eastAsia="仿宋" w:hAnsi="仿宋" w:cs="宋体" w:hint="eastAsia"/>
                <w:szCs w:val="21"/>
              </w:rPr>
              <w:t>；数据可视化生动有趣、简单易懂；以数据说话，用事实说理，逻辑清晰，客观有力。</w:t>
            </w:r>
          </w:p>
          <w:p w14:paraId="51909BE8" w14:textId="77777777" w:rsidR="002730B3" w:rsidRPr="002730B3" w:rsidRDefault="002730B3" w:rsidP="002730B3">
            <w:pPr>
              <w:spacing w:line="266" w:lineRule="auto"/>
              <w:ind w:firstLineChars="200" w:firstLine="420"/>
              <w:rPr>
                <w:rFonts w:ascii="仿宋" w:eastAsia="仿宋" w:hAnsi="仿宋" w:cs="宋体"/>
                <w:szCs w:val="21"/>
              </w:rPr>
            </w:pPr>
            <w:r w:rsidRPr="002730B3">
              <w:rPr>
                <w:rFonts w:ascii="仿宋" w:eastAsia="仿宋" w:hAnsi="仿宋" w:cs="宋体" w:hint="eastAsia"/>
                <w:szCs w:val="21"/>
              </w:rPr>
              <w:t>主创团队在筹备阶段研究了大量党史材料，并梳理出指导中国共产党获得成功的几条经验，为了让网友愿意看、且能看懂这些偏理论化的指导思想，团队决定打破论文式的叙事模式，从论据中提炼出最有代表性的8个事实和数据，作为视频框架。这使得视频更加符合新媒体语境下的叙事表达，用简洁的形式说清楚了一个复杂的问题。同时，简洁不意味着简单，8件事逻辑层层递进，在最后达到立意的升华。</w:t>
            </w:r>
          </w:p>
          <w:p w14:paraId="33BA0087" w14:textId="77777777" w:rsidR="002730B3" w:rsidRPr="002730B3" w:rsidRDefault="002730B3" w:rsidP="002730B3">
            <w:pPr>
              <w:spacing w:line="266" w:lineRule="auto"/>
              <w:ind w:firstLineChars="200" w:firstLine="420"/>
              <w:rPr>
                <w:rFonts w:ascii="仿宋" w:eastAsia="仿宋" w:hAnsi="仿宋" w:cs="宋体"/>
                <w:szCs w:val="21"/>
              </w:rPr>
            </w:pPr>
            <w:r w:rsidRPr="002730B3">
              <w:rPr>
                <w:rFonts w:ascii="仿宋" w:eastAsia="仿宋" w:hAnsi="仿宋" w:cs="宋体" w:hint="eastAsia"/>
                <w:szCs w:val="21"/>
              </w:rPr>
              <w:t>视频在风格上采用贴近年轻人喜好的科普短视频模式，在结构上套用网络流行的</w:t>
            </w:r>
            <w:r w:rsidRPr="002730B3">
              <w:rPr>
                <w:rFonts w:ascii="仿宋" w:eastAsia="仿宋" w:hAnsi="仿宋" w:cs="宋体"/>
                <w:szCs w:val="21"/>
              </w:rPr>
              <w:t xml:space="preserve"> “</w:t>
            </w:r>
            <w:r w:rsidRPr="002730B3">
              <w:rPr>
                <w:rFonts w:ascii="仿宋" w:eastAsia="仿宋" w:hAnsi="仿宋" w:cs="宋体" w:hint="eastAsia"/>
                <w:szCs w:val="21"/>
              </w:rPr>
              <w:t>让人感动的</w:t>
            </w:r>
            <w:r w:rsidRPr="002730B3">
              <w:rPr>
                <w:rFonts w:ascii="仿宋" w:eastAsia="仿宋" w:hAnsi="仿宋" w:cs="宋体"/>
                <w:szCs w:val="21"/>
              </w:rPr>
              <w:t>N</w:t>
            </w:r>
            <w:proofErr w:type="gramStart"/>
            <w:r w:rsidRPr="002730B3">
              <w:rPr>
                <w:rFonts w:ascii="仿宋" w:eastAsia="仿宋" w:hAnsi="仿宋" w:cs="宋体" w:hint="eastAsia"/>
                <w:szCs w:val="21"/>
              </w:rPr>
              <w:t>个</w:t>
            </w:r>
            <w:proofErr w:type="gramEnd"/>
            <w:r w:rsidRPr="002730B3">
              <w:rPr>
                <w:rFonts w:ascii="仿宋" w:eastAsia="仿宋" w:hAnsi="仿宋" w:cs="宋体" w:hint="eastAsia"/>
                <w:szCs w:val="21"/>
              </w:rPr>
              <w:t>瞬间”、“</w:t>
            </w:r>
            <w:r w:rsidRPr="002730B3">
              <w:rPr>
                <w:rFonts w:ascii="仿宋" w:eastAsia="仿宋" w:hAnsi="仿宋" w:cs="宋体"/>
                <w:szCs w:val="21"/>
              </w:rPr>
              <w:t>N</w:t>
            </w:r>
            <w:proofErr w:type="gramStart"/>
            <w:r w:rsidRPr="002730B3">
              <w:rPr>
                <w:rFonts w:ascii="仿宋" w:eastAsia="仿宋" w:hAnsi="仿宋" w:cs="宋体" w:hint="eastAsia"/>
                <w:szCs w:val="21"/>
              </w:rPr>
              <w:t>个</w:t>
            </w:r>
            <w:proofErr w:type="gramEnd"/>
            <w:r w:rsidRPr="002730B3">
              <w:rPr>
                <w:rFonts w:ascii="仿宋" w:eastAsia="仿宋" w:hAnsi="仿宋" w:cs="宋体" w:hint="eastAsia"/>
                <w:szCs w:val="21"/>
              </w:rPr>
              <w:t>生活小妙招”等贴文的逻辑，条理清晰、抓人眼球，让网友有兴趣一直看下去。</w:t>
            </w:r>
          </w:p>
          <w:p w14:paraId="01B30E71" w14:textId="77777777" w:rsidR="0031195A" w:rsidRPr="002730B3" w:rsidRDefault="002730B3" w:rsidP="002730B3">
            <w:pPr>
              <w:ind w:firstLineChars="200" w:firstLine="420"/>
              <w:rPr>
                <w:rFonts w:ascii="仿宋" w:eastAsia="仿宋" w:hAnsi="仿宋" w:cs="Times New Roman"/>
                <w:color w:val="000000"/>
                <w:szCs w:val="21"/>
              </w:rPr>
            </w:pPr>
            <w:r w:rsidRPr="002730B3">
              <w:rPr>
                <w:rFonts w:ascii="仿宋" w:eastAsia="仿宋" w:hAnsi="仿宋" w:cs="宋体" w:hint="eastAsia"/>
                <w:szCs w:val="21"/>
              </w:rPr>
              <w:t>该作品宣传效果极佳，</w:t>
            </w:r>
            <w:proofErr w:type="gramStart"/>
            <w:r w:rsidRPr="002730B3">
              <w:rPr>
                <w:rFonts w:ascii="仿宋" w:eastAsia="仿宋" w:hAnsi="仿宋" w:cs="宋体" w:hint="eastAsia"/>
                <w:b/>
                <w:bCs/>
                <w:szCs w:val="21"/>
              </w:rPr>
              <w:t>海内外触达</w:t>
            </w:r>
            <w:r w:rsidRPr="002730B3">
              <w:rPr>
                <w:rFonts w:ascii="仿宋" w:eastAsia="仿宋" w:hAnsi="仿宋" w:cs="宋体"/>
                <w:b/>
                <w:bCs/>
                <w:szCs w:val="21"/>
              </w:rPr>
              <w:t>2</w:t>
            </w:r>
            <w:r w:rsidRPr="002730B3">
              <w:rPr>
                <w:rFonts w:ascii="仿宋" w:eastAsia="仿宋" w:hAnsi="仿宋" w:cs="宋体" w:hint="eastAsia"/>
                <w:b/>
                <w:bCs/>
                <w:szCs w:val="21"/>
              </w:rPr>
              <w:t>亿</w:t>
            </w:r>
            <w:proofErr w:type="gramEnd"/>
            <w:r w:rsidRPr="002730B3">
              <w:rPr>
                <w:rFonts w:ascii="仿宋" w:eastAsia="仿宋" w:hAnsi="仿宋" w:cs="宋体" w:hint="eastAsia"/>
                <w:b/>
                <w:bCs/>
                <w:szCs w:val="21"/>
              </w:rPr>
              <w:t>用户</w:t>
            </w:r>
            <w:r w:rsidRPr="002730B3">
              <w:rPr>
                <w:rFonts w:ascii="仿宋" w:eastAsia="仿宋" w:hAnsi="仿宋" w:cs="宋体" w:hint="eastAsia"/>
                <w:szCs w:val="21"/>
              </w:rPr>
              <w:t>。在短视频平台成为</w:t>
            </w:r>
            <w:r w:rsidRPr="002730B3">
              <w:rPr>
                <w:rFonts w:ascii="仿宋" w:eastAsia="仿宋" w:hAnsi="仿宋" w:cs="宋体" w:hint="eastAsia"/>
                <w:b/>
                <w:bCs/>
                <w:szCs w:val="21"/>
              </w:rPr>
              <w:t>刷</w:t>
            </w:r>
            <w:proofErr w:type="gramStart"/>
            <w:r w:rsidRPr="002730B3">
              <w:rPr>
                <w:rFonts w:ascii="仿宋" w:eastAsia="仿宋" w:hAnsi="仿宋" w:cs="宋体" w:hint="eastAsia"/>
                <w:b/>
                <w:bCs/>
                <w:szCs w:val="21"/>
              </w:rPr>
              <w:t>屏级爆款</w:t>
            </w:r>
            <w:proofErr w:type="gramEnd"/>
            <w:r w:rsidRPr="002730B3">
              <w:rPr>
                <w:rFonts w:ascii="仿宋" w:eastAsia="仿宋" w:hAnsi="仿宋" w:cs="宋体" w:hint="eastAsia"/>
                <w:szCs w:val="21"/>
              </w:rPr>
              <w:t>产品，在</w:t>
            </w:r>
            <w:proofErr w:type="gramStart"/>
            <w:r w:rsidRPr="002730B3">
              <w:rPr>
                <w:rFonts w:ascii="仿宋" w:eastAsia="仿宋" w:hAnsi="仿宋" w:cs="宋体" w:hint="eastAsia"/>
                <w:szCs w:val="21"/>
              </w:rPr>
              <w:t>微信视频</w:t>
            </w:r>
            <w:proofErr w:type="gramEnd"/>
            <w:r w:rsidRPr="002730B3">
              <w:rPr>
                <w:rFonts w:ascii="仿宋" w:eastAsia="仿宋" w:hAnsi="仿宋" w:cs="宋体" w:hint="eastAsia"/>
                <w:szCs w:val="21"/>
              </w:rPr>
              <w:t>号播放量</w:t>
            </w:r>
            <w:r w:rsidRPr="002730B3">
              <w:rPr>
                <w:rFonts w:ascii="仿宋" w:eastAsia="仿宋" w:hAnsi="仿宋" w:cs="宋体"/>
                <w:szCs w:val="21"/>
              </w:rPr>
              <w:t>2300</w:t>
            </w:r>
            <w:r w:rsidRPr="002730B3">
              <w:rPr>
                <w:rFonts w:ascii="仿宋" w:eastAsia="仿宋" w:hAnsi="仿宋" w:cs="宋体" w:hint="eastAsia"/>
                <w:szCs w:val="21"/>
              </w:rPr>
              <w:t>万，</w:t>
            </w:r>
            <w:proofErr w:type="gramStart"/>
            <w:r w:rsidRPr="002730B3">
              <w:rPr>
                <w:rFonts w:ascii="仿宋" w:eastAsia="仿宋" w:hAnsi="仿宋" w:cs="宋体" w:hint="eastAsia"/>
                <w:szCs w:val="21"/>
              </w:rPr>
              <w:t>点赞</w:t>
            </w:r>
            <w:r w:rsidRPr="002730B3">
              <w:rPr>
                <w:rFonts w:ascii="仿宋" w:eastAsia="仿宋" w:hAnsi="仿宋" w:cs="宋体"/>
                <w:szCs w:val="21"/>
              </w:rPr>
              <w:t>54</w:t>
            </w:r>
            <w:r w:rsidRPr="002730B3">
              <w:rPr>
                <w:rFonts w:ascii="仿宋" w:eastAsia="仿宋" w:hAnsi="仿宋" w:cs="宋体" w:hint="eastAsia"/>
                <w:szCs w:val="21"/>
              </w:rPr>
              <w:t>万</w:t>
            </w:r>
            <w:proofErr w:type="gramEnd"/>
            <w:r w:rsidRPr="002730B3">
              <w:rPr>
                <w:rFonts w:ascii="仿宋" w:eastAsia="仿宋" w:hAnsi="仿宋" w:cs="宋体" w:hint="eastAsia"/>
                <w:szCs w:val="21"/>
              </w:rPr>
              <w:t>；</w:t>
            </w:r>
            <w:proofErr w:type="gramStart"/>
            <w:r w:rsidRPr="002730B3">
              <w:rPr>
                <w:rFonts w:ascii="仿宋" w:eastAsia="仿宋" w:hAnsi="仿宋" w:cs="宋体" w:hint="eastAsia"/>
                <w:szCs w:val="21"/>
              </w:rPr>
              <w:t>抖音上</w:t>
            </w:r>
            <w:proofErr w:type="gramEnd"/>
            <w:r w:rsidRPr="002730B3">
              <w:rPr>
                <w:rFonts w:ascii="仿宋" w:eastAsia="仿宋" w:hAnsi="仿宋" w:cs="宋体" w:hint="eastAsia"/>
                <w:szCs w:val="21"/>
              </w:rPr>
              <w:t>播放量</w:t>
            </w:r>
            <w:r w:rsidRPr="002730B3">
              <w:rPr>
                <w:rFonts w:ascii="仿宋" w:eastAsia="仿宋" w:hAnsi="仿宋" w:cs="宋体"/>
                <w:szCs w:val="21"/>
              </w:rPr>
              <w:t>1270</w:t>
            </w:r>
            <w:r w:rsidRPr="002730B3">
              <w:rPr>
                <w:rFonts w:ascii="仿宋" w:eastAsia="仿宋" w:hAnsi="仿宋" w:cs="宋体" w:hint="eastAsia"/>
                <w:szCs w:val="21"/>
              </w:rPr>
              <w:t>万，</w:t>
            </w:r>
            <w:proofErr w:type="gramStart"/>
            <w:r w:rsidRPr="002730B3">
              <w:rPr>
                <w:rFonts w:ascii="仿宋" w:eastAsia="仿宋" w:hAnsi="仿宋" w:cs="宋体" w:hint="eastAsia"/>
                <w:szCs w:val="21"/>
              </w:rPr>
              <w:t>点赞</w:t>
            </w:r>
            <w:r w:rsidRPr="002730B3">
              <w:rPr>
                <w:rFonts w:ascii="仿宋" w:eastAsia="仿宋" w:hAnsi="仿宋" w:cs="宋体"/>
                <w:szCs w:val="21"/>
              </w:rPr>
              <w:t>75</w:t>
            </w:r>
            <w:r w:rsidRPr="002730B3">
              <w:rPr>
                <w:rFonts w:ascii="仿宋" w:eastAsia="仿宋" w:hAnsi="仿宋" w:cs="宋体" w:hint="eastAsia"/>
                <w:szCs w:val="21"/>
              </w:rPr>
              <w:t>万</w:t>
            </w:r>
            <w:proofErr w:type="gramEnd"/>
            <w:r w:rsidRPr="002730B3">
              <w:rPr>
                <w:rFonts w:ascii="仿宋" w:eastAsia="仿宋" w:hAnsi="仿宋" w:cs="宋体" w:hint="eastAsia"/>
                <w:szCs w:val="21"/>
              </w:rPr>
              <w:t>。</w:t>
            </w:r>
          </w:p>
          <w:p w14:paraId="4D3DBEE5" w14:textId="77777777" w:rsidR="00696572" w:rsidRDefault="00696572" w:rsidP="0031195A">
            <w:pPr>
              <w:rPr>
                <w:rFonts w:ascii="仿宋" w:eastAsia="仿宋" w:hAnsi="仿宋" w:cs="Times New Roman"/>
                <w:color w:val="000000"/>
                <w:szCs w:val="21"/>
              </w:rPr>
            </w:pPr>
          </w:p>
          <w:p w14:paraId="54D139B9" w14:textId="77777777" w:rsidR="00696572" w:rsidRDefault="00696572" w:rsidP="0031195A">
            <w:pPr>
              <w:rPr>
                <w:rFonts w:ascii="仿宋" w:eastAsia="仿宋" w:hAnsi="仿宋" w:cs="Times New Roman"/>
                <w:color w:val="000000"/>
                <w:szCs w:val="21"/>
              </w:rPr>
            </w:pPr>
          </w:p>
          <w:p w14:paraId="79A05993" w14:textId="77777777" w:rsidR="00696572" w:rsidRDefault="00696572" w:rsidP="0031195A">
            <w:pPr>
              <w:rPr>
                <w:rFonts w:ascii="仿宋" w:eastAsia="仿宋" w:hAnsi="仿宋" w:cs="Times New Roman"/>
                <w:color w:val="000000"/>
                <w:szCs w:val="21"/>
              </w:rPr>
            </w:pPr>
          </w:p>
          <w:p w14:paraId="179967C6" w14:textId="77777777" w:rsidR="00696572" w:rsidRDefault="00696572" w:rsidP="0031195A">
            <w:pPr>
              <w:rPr>
                <w:rFonts w:ascii="仿宋" w:eastAsia="仿宋" w:hAnsi="仿宋" w:cs="Times New Roman"/>
                <w:color w:val="000000"/>
                <w:szCs w:val="21"/>
              </w:rPr>
            </w:pPr>
          </w:p>
          <w:p w14:paraId="732EC4B5" w14:textId="77777777" w:rsidR="00696572" w:rsidRDefault="00696572" w:rsidP="0031195A">
            <w:pPr>
              <w:rPr>
                <w:rFonts w:ascii="仿宋" w:eastAsia="仿宋" w:hAnsi="仿宋" w:cs="Times New Roman"/>
                <w:color w:val="000000"/>
                <w:szCs w:val="21"/>
              </w:rPr>
            </w:pPr>
          </w:p>
          <w:p w14:paraId="643D5348" w14:textId="77777777" w:rsidR="00696572" w:rsidRPr="0031195A" w:rsidRDefault="00696572" w:rsidP="0031195A">
            <w:pPr>
              <w:rPr>
                <w:rFonts w:ascii="仿宋" w:eastAsia="仿宋" w:hAnsi="仿宋" w:cs="Times New Roman"/>
                <w:color w:val="000000"/>
                <w:sz w:val="24"/>
                <w:szCs w:val="24"/>
              </w:rPr>
            </w:pPr>
          </w:p>
        </w:tc>
      </w:tr>
      <w:tr w:rsidR="0031195A" w:rsidRPr="0031195A" w14:paraId="74BD3A66" w14:textId="77777777" w:rsidTr="002730B3">
        <w:trPr>
          <w:cantSplit/>
          <w:trHeight w:hRule="exact" w:val="5964"/>
          <w:jc w:val="center"/>
        </w:trPr>
        <w:tc>
          <w:tcPr>
            <w:tcW w:w="1662" w:type="dxa"/>
            <w:tcBorders>
              <w:top w:val="single" w:sz="4" w:space="0" w:color="auto"/>
              <w:left w:val="single" w:sz="4" w:space="0" w:color="auto"/>
              <w:bottom w:val="single" w:sz="4" w:space="0" w:color="auto"/>
              <w:right w:val="single" w:sz="4" w:space="0" w:color="auto"/>
            </w:tcBorders>
            <w:vAlign w:val="center"/>
          </w:tcPr>
          <w:p w14:paraId="5D4E5FF6" w14:textId="77777777" w:rsidR="0031195A" w:rsidRPr="0031195A" w:rsidRDefault="0031195A" w:rsidP="0031195A">
            <w:pPr>
              <w:spacing w:line="380" w:lineRule="exact"/>
              <w:jc w:val="center"/>
              <w:rPr>
                <w:rFonts w:ascii="华文中宋" w:eastAsia="华文中宋" w:hAnsi="华文中宋" w:cs="Times New Roman"/>
                <w:sz w:val="24"/>
                <w:szCs w:val="24"/>
              </w:rPr>
            </w:pPr>
            <w:r w:rsidRPr="0031195A">
              <w:rPr>
                <w:rFonts w:ascii="华文中宋" w:eastAsia="华文中宋" w:hAnsi="华文中宋" w:cs="Times New Roman" w:hint="eastAsia"/>
                <w:sz w:val="24"/>
                <w:szCs w:val="24"/>
              </w:rPr>
              <w:lastRenderedPageBreak/>
              <w:t>社会效果</w:t>
            </w:r>
          </w:p>
        </w:tc>
        <w:tc>
          <w:tcPr>
            <w:tcW w:w="8426" w:type="dxa"/>
            <w:gridSpan w:val="12"/>
            <w:tcBorders>
              <w:top w:val="single" w:sz="4" w:space="0" w:color="auto"/>
              <w:left w:val="single" w:sz="4" w:space="0" w:color="auto"/>
              <w:bottom w:val="single" w:sz="4" w:space="0" w:color="auto"/>
              <w:right w:val="single" w:sz="4" w:space="0" w:color="auto"/>
            </w:tcBorders>
            <w:vAlign w:val="center"/>
          </w:tcPr>
          <w:p w14:paraId="22C44958" w14:textId="77777777" w:rsidR="002730B3" w:rsidRPr="002730B3" w:rsidRDefault="002730B3" w:rsidP="002730B3">
            <w:pPr>
              <w:spacing w:line="266" w:lineRule="auto"/>
              <w:ind w:firstLineChars="200" w:firstLine="420"/>
              <w:rPr>
                <w:rFonts w:ascii="仿宋" w:eastAsia="仿宋" w:hAnsi="仿宋" w:cs="宋体"/>
                <w:szCs w:val="21"/>
              </w:rPr>
            </w:pPr>
            <w:r w:rsidRPr="002730B3">
              <w:rPr>
                <w:rFonts w:ascii="仿宋" w:eastAsia="仿宋" w:hAnsi="仿宋" w:cs="宋体" w:hint="eastAsia"/>
                <w:szCs w:val="21"/>
              </w:rPr>
              <w:t>《好棒的科普！关于中国共产党，你所不知道的</w:t>
            </w:r>
            <w:r w:rsidRPr="002730B3">
              <w:rPr>
                <w:rFonts w:ascii="仿宋" w:eastAsia="仿宋" w:hAnsi="仿宋" w:cs="宋体"/>
                <w:szCs w:val="21"/>
              </w:rPr>
              <w:t>8</w:t>
            </w:r>
            <w:r w:rsidRPr="002730B3">
              <w:rPr>
                <w:rFonts w:ascii="仿宋" w:eastAsia="仿宋" w:hAnsi="仿宋" w:cs="宋体" w:hint="eastAsia"/>
                <w:szCs w:val="21"/>
              </w:rPr>
              <w:t>件事》推出不久后，即成为党史宣传产品中不多见的出圈爆款，</w:t>
            </w:r>
            <w:r w:rsidRPr="002730B3">
              <w:rPr>
                <w:rFonts w:ascii="仿宋" w:eastAsia="仿宋" w:hAnsi="仿宋" w:cs="宋体" w:hint="eastAsia"/>
                <w:b/>
                <w:bCs/>
                <w:szCs w:val="21"/>
              </w:rPr>
              <w:t>获得从普通网友到传</w:t>
            </w:r>
            <w:proofErr w:type="gramStart"/>
            <w:r w:rsidRPr="002730B3">
              <w:rPr>
                <w:rFonts w:ascii="仿宋" w:eastAsia="仿宋" w:hAnsi="仿宋" w:cs="宋体" w:hint="eastAsia"/>
                <w:b/>
                <w:bCs/>
                <w:szCs w:val="21"/>
              </w:rPr>
              <w:t>媒界</w:t>
            </w:r>
            <w:proofErr w:type="gramEnd"/>
            <w:r w:rsidRPr="002730B3">
              <w:rPr>
                <w:rFonts w:ascii="仿宋" w:eastAsia="仿宋" w:hAnsi="仿宋" w:cs="宋体" w:hint="eastAsia"/>
                <w:b/>
                <w:bCs/>
                <w:szCs w:val="21"/>
              </w:rPr>
              <w:t>人士乃至党史</w:t>
            </w:r>
            <w:proofErr w:type="gramStart"/>
            <w:r w:rsidRPr="002730B3">
              <w:rPr>
                <w:rFonts w:ascii="仿宋" w:eastAsia="仿宋" w:hAnsi="仿宋" w:cs="宋体" w:hint="eastAsia"/>
                <w:b/>
                <w:bCs/>
                <w:szCs w:val="21"/>
              </w:rPr>
              <w:t>圈学者</w:t>
            </w:r>
            <w:proofErr w:type="gramEnd"/>
            <w:r w:rsidRPr="002730B3">
              <w:rPr>
                <w:rFonts w:ascii="仿宋" w:eastAsia="仿宋" w:hAnsi="仿宋" w:cs="宋体" w:hint="eastAsia"/>
                <w:b/>
                <w:bCs/>
                <w:szCs w:val="21"/>
              </w:rPr>
              <w:t>的热烈关注和积极讨论</w:t>
            </w:r>
            <w:r w:rsidRPr="002730B3">
              <w:rPr>
                <w:rFonts w:ascii="仿宋" w:eastAsia="仿宋" w:hAnsi="仿宋" w:cs="宋体" w:hint="eastAsia"/>
                <w:szCs w:val="21"/>
              </w:rPr>
              <w:t>。</w:t>
            </w:r>
          </w:p>
          <w:p w14:paraId="5F3E7ACD" w14:textId="77777777" w:rsidR="002730B3" w:rsidRPr="002730B3" w:rsidRDefault="002730B3" w:rsidP="002730B3">
            <w:pPr>
              <w:spacing w:line="266" w:lineRule="auto"/>
              <w:ind w:firstLineChars="200" w:firstLine="420"/>
              <w:rPr>
                <w:rFonts w:ascii="仿宋" w:eastAsia="仿宋" w:hAnsi="仿宋" w:cs="宋体"/>
                <w:szCs w:val="21"/>
              </w:rPr>
            </w:pPr>
            <w:r w:rsidRPr="002730B3">
              <w:rPr>
                <w:rFonts w:ascii="仿宋" w:eastAsia="仿宋" w:hAnsi="仿宋" w:cs="宋体" w:hint="eastAsia"/>
                <w:szCs w:val="21"/>
              </w:rPr>
              <w:t>该作品在短视频平台表现尤为突出，成为刷</w:t>
            </w:r>
            <w:proofErr w:type="gramStart"/>
            <w:r w:rsidRPr="002730B3">
              <w:rPr>
                <w:rFonts w:ascii="仿宋" w:eastAsia="仿宋" w:hAnsi="仿宋" w:cs="宋体" w:hint="eastAsia"/>
                <w:szCs w:val="21"/>
              </w:rPr>
              <w:t>屏级爆款</w:t>
            </w:r>
            <w:proofErr w:type="gramEnd"/>
            <w:r w:rsidRPr="002730B3">
              <w:rPr>
                <w:rFonts w:ascii="仿宋" w:eastAsia="仿宋" w:hAnsi="仿宋" w:cs="宋体" w:hint="eastAsia"/>
                <w:szCs w:val="21"/>
              </w:rPr>
              <w:t>产品，在</w:t>
            </w:r>
            <w:proofErr w:type="gramStart"/>
            <w:r w:rsidRPr="002730B3">
              <w:rPr>
                <w:rFonts w:ascii="仿宋" w:eastAsia="仿宋" w:hAnsi="仿宋" w:cs="宋体" w:hint="eastAsia"/>
                <w:szCs w:val="21"/>
              </w:rPr>
              <w:t>微信视频</w:t>
            </w:r>
            <w:proofErr w:type="gramEnd"/>
            <w:r w:rsidRPr="002730B3">
              <w:rPr>
                <w:rFonts w:ascii="仿宋" w:eastAsia="仿宋" w:hAnsi="仿宋" w:cs="宋体" w:hint="eastAsia"/>
                <w:szCs w:val="21"/>
              </w:rPr>
              <w:t>号播放量</w:t>
            </w:r>
            <w:r w:rsidRPr="002730B3">
              <w:rPr>
                <w:rFonts w:ascii="仿宋" w:eastAsia="仿宋" w:hAnsi="仿宋" w:cs="宋体"/>
                <w:szCs w:val="21"/>
              </w:rPr>
              <w:t>2300</w:t>
            </w:r>
            <w:r w:rsidRPr="002730B3">
              <w:rPr>
                <w:rFonts w:ascii="仿宋" w:eastAsia="仿宋" w:hAnsi="仿宋" w:cs="宋体" w:hint="eastAsia"/>
                <w:szCs w:val="21"/>
              </w:rPr>
              <w:t>万，</w:t>
            </w:r>
            <w:proofErr w:type="gramStart"/>
            <w:r w:rsidRPr="002730B3">
              <w:rPr>
                <w:rFonts w:ascii="仿宋" w:eastAsia="仿宋" w:hAnsi="仿宋" w:cs="宋体" w:hint="eastAsia"/>
                <w:szCs w:val="21"/>
              </w:rPr>
              <w:t>点赞</w:t>
            </w:r>
            <w:r w:rsidRPr="002730B3">
              <w:rPr>
                <w:rFonts w:ascii="仿宋" w:eastAsia="仿宋" w:hAnsi="仿宋" w:cs="宋体"/>
                <w:szCs w:val="21"/>
              </w:rPr>
              <w:t>54</w:t>
            </w:r>
            <w:r w:rsidRPr="002730B3">
              <w:rPr>
                <w:rFonts w:ascii="仿宋" w:eastAsia="仿宋" w:hAnsi="仿宋" w:cs="宋体" w:hint="eastAsia"/>
                <w:szCs w:val="21"/>
              </w:rPr>
              <w:t>万</w:t>
            </w:r>
            <w:proofErr w:type="gramEnd"/>
            <w:r w:rsidRPr="002730B3">
              <w:rPr>
                <w:rFonts w:ascii="仿宋" w:eastAsia="仿宋" w:hAnsi="仿宋" w:cs="宋体" w:hint="eastAsia"/>
                <w:szCs w:val="21"/>
              </w:rPr>
              <w:t>；</w:t>
            </w:r>
            <w:proofErr w:type="gramStart"/>
            <w:r w:rsidRPr="002730B3">
              <w:rPr>
                <w:rFonts w:ascii="仿宋" w:eastAsia="仿宋" w:hAnsi="仿宋" w:cs="宋体" w:hint="eastAsia"/>
                <w:szCs w:val="21"/>
              </w:rPr>
              <w:t>抖音上</w:t>
            </w:r>
            <w:proofErr w:type="gramEnd"/>
            <w:r w:rsidRPr="002730B3">
              <w:rPr>
                <w:rFonts w:ascii="仿宋" w:eastAsia="仿宋" w:hAnsi="仿宋" w:cs="宋体" w:hint="eastAsia"/>
                <w:szCs w:val="21"/>
              </w:rPr>
              <w:t>播放量</w:t>
            </w:r>
            <w:r w:rsidRPr="002730B3">
              <w:rPr>
                <w:rFonts w:ascii="仿宋" w:eastAsia="仿宋" w:hAnsi="仿宋" w:cs="宋体"/>
                <w:szCs w:val="21"/>
              </w:rPr>
              <w:t>1270</w:t>
            </w:r>
            <w:r w:rsidRPr="002730B3">
              <w:rPr>
                <w:rFonts w:ascii="仿宋" w:eastAsia="仿宋" w:hAnsi="仿宋" w:cs="宋体" w:hint="eastAsia"/>
                <w:szCs w:val="21"/>
              </w:rPr>
              <w:t>万，</w:t>
            </w:r>
            <w:proofErr w:type="gramStart"/>
            <w:r w:rsidRPr="002730B3">
              <w:rPr>
                <w:rFonts w:ascii="仿宋" w:eastAsia="仿宋" w:hAnsi="仿宋" w:cs="宋体" w:hint="eastAsia"/>
                <w:szCs w:val="21"/>
              </w:rPr>
              <w:t>点赞</w:t>
            </w:r>
            <w:r w:rsidRPr="002730B3">
              <w:rPr>
                <w:rFonts w:ascii="仿宋" w:eastAsia="仿宋" w:hAnsi="仿宋" w:cs="宋体"/>
                <w:szCs w:val="21"/>
              </w:rPr>
              <w:t>75</w:t>
            </w:r>
            <w:r w:rsidRPr="002730B3">
              <w:rPr>
                <w:rFonts w:ascii="仿宋" w:eastAsia="仿宋" w:hAnsi="仿宋" w:cs="宋体" w:hint="eastAsia"/>
                <w:szCs w:val="21"/>
              </w:rPr>
              <w:t>万</w:t>
            </w:r>
            <w:proofErr w:type="gramEnd"/>
            <w:r w:rsidRPr="002730B3">
              <w:rPr>
                <w:rFonts w:ascii="仿宋" w:eastAsia="仿宋" w:hAnsi="仿宋" w:cs="宋体" w:hint="eastAsia"/>
                <w:szCs w:val="21"/>
              </w:rPr>
              <w:t>。</w:t>
            </w:r>
          </w:p>
          <w:p w14:paraId="7AF9EF66" w14:textId="77777777" w:rsidR="002730B3" w:rsidRPr="002730B3" w:rsidRDefault="002730B3" w:rsidP="002730B3">
            <w:pPr>
              <w:spacing w:line="266" w:lineRule="auto"/>
              <w:ind w:firstLineChars="200" w:firstLine="420"/>
              <w:rPr>
                <w:rFonts w:ascii="仿宋" w:eastAsia="仿宋" w:hAnsi="仿宋" w:cs="宋体"/>
                <w:szCs w:val="21"/>
              </w:rPr>
            </w:pPr>
            <w:r w:rsidRPr="002730B3">
              <w:rPr>
                <w:rFonts w:ascii="仿宋" w:eastAsia="仿宋" w:hAnsi="仿宋" w:cs="宋体" w:hint="eastAsia"/>
                <w:szCs w:val="21"/>
              </w:rPr>
              <w:t>同时，该作品也在</w:t>
            </w:r>
            <w:r w:rsidRPr="002730B3">
              <w:rPr>
                <w:rFonts w:ascii="仿宋" w:eastAsia="仿宋" w:hAnsi="仿宋" w:cs="宋体"/>
                <w:szCs w:val="21"/>
              </w:rPr>
              <w:t>2021</w:t>
            </w:r>
            <w:r w:rsidRPr="002730B3">
              <w:rPr>
                <w:rFonts w:ascii="仿宋" w:eastAsia="仿宋" w:hAnsi="仿宋" w:cs="宋体" w:hint="eastAsia"/>
                <w:szCs w:val="21"/>
              </w:rPr>
              <w:t>年</w:t>
            </w:r>
            <w:r w:rsidRPr="002730B3">
              <w:rPr>
                <w:rFonts w:ascii="仿宋" w:eastAsia="仿宋" w:hAnsi="仿宋" w:cs="宋体"/>
                <w:szCs w:val="21"/>
              </w:rPr>
              <w:t>9</w:t>
            </w:r>
            <w:r w:rsidRPr="002730B3">
              <w:rPr>
                <w:rFonts w:ascii="仿宋" w:eastAsia="仿宋" w:hAnsi="仿宋" w:cs="宋体" w:hint="eastAsia"/>
                <w:szCs w:val="21"/>
              </w:rPr>
              <w:t>月份</w:t>
            </w:r>
            <w:r w:rsidRPr="002730B3">
              <w:rPr>
                <w:rFonts w:ascii="仿宋" w:eastAsia="仿宋" w:hAnsi="仿宋" w:cs="宋体" w:hint="eastAsia"/>
                <w:b/>
                <w:bCs/>
                <w:szCs w:val="21"/>
              </w:rPr>
              <w:t>作为优秀党史新媒体作品在全国高铁车载视频、车站电子屏上播放，日均覆盖约</w:t>
            </w:r>
            <w:r w:rsidRPr="002730B3">
              <w:rPr>
                <w:rFonts w:ascii="仿宋" w:eastAsia="仿宋" w:hAnsi="仿宋" w:cs="宋体"/>
                <w:b/>
                <w:bCs/>
                <w:szCs w:val="21"/>
              </w:rPr>
              <w:t>1500</w:t>
            </w:r>
            <w:r w:rsidRPr="002730B3">
              <w:rPr>
                <w:rFonts w:ascii="仿宋" w:eastAsia="仿宋" w:hAnsi="仿宋" w:cs="宋体" w:hint="eastAsia"/>
                <w:b/>
                <w:bCs/>
                <w:szCs w:val="21"/>
              </w:rPr>
              <w:t>万旅客</w:t>
            </w:r>
            <w:r w:rsidRPr="002730B3">
              <w:rPr>
                <w:rFonts w:ascii="仿宋" w:eastAsia="仿宋" w:hAnsi="仿宋" w:cs="宋体" w:hint="eastAsia"/>
                <w:szCs w:val="21"/>
              </w:rPr>
              <w:t>。</w:t>
            </w:r>
          </w:p>
          <w:p w14:paraId="61620F98" w14:textId="77777777" w:rsidR="002730B3" w:rsidRPr="002730B3" w:rsidRDefault="002730B3" w:rsidP="002730B3">
            <w:pPr>
              <w:spacing w:line="266" w:lineRule="auto"/>
              <w:ind w:firstLineChars="200" w:firstLine="420"/>
              <w:rPr>
                <w:rFonts w:ascii="仿宋" w:eastAsia="仿宋" w:hAnsi="仿宋" w:cs="宋体"/>
                <w:szCs w:val="21"/>
              </w:rPr>
            </w:pPr>
            <w:r w:rsidRPr="002730B3">
              <w:rPr>
                <w:rFonts w:ascii="仿宋" w:eastAsia="仿宋" w:hAnsi="仿宋" w:cs="宋体" w:hint="eastAsia"/>
                <w:szCs w:val="21"/>
              </w:rPr>
              <w:t>该视频也得到上级部门认可，中宣部党史学习教育领导小组在新闻阅评党史学习教育增刊中撰文表扬。</w:t>
            </w:r>
          </w:p>
          <w:p w14:paraId="09FD17A8" w14:textId="77777777" w:rsidR="002730B3" w:rsidRPr="002730B3" w:rsidRDefault="002730B3" w:rsidP="002730B3">
            <w:pPr>
              <w:ind w:firstLineChars="200" w:firstLine="420"/>
              <w:rPr>
                <w:rFonts w:ascii="仿宋" w:eastAsia="仿宋" w:hAnsi="仿宋" w:cs="宋体"/>
                <w:szCs w:val="21"/>
              </w:rPr>
            </w:pPr>
            <w:r w:rsidRPr="002730B3">
              <w:rPr>
                <w:rFonts w:ascii="仿宋" w:eastAsia="仿宋" w:hAnsi="仿宋" w:cs="宋体" w:hint="eastAsia"/>
                <w:szCs w:val="21"/>
              </w:rPr>
              <w:t>许多党史研究者认为该视频找到了一个讲述党史的全新模式，从形式到内容都令人耳目一新，既符合新媒体传播规律，又贴近Z世代审美喜好，是一个让年轻网友“愿意听” “听得懂” 的优秀党史宣传作品。</w:t>
            </w:r>
          </w:p>
          <w:p w14:paraId="4D814EEA" w14:textId="77777777" w:rsidR="0031195A" w:rsidRPr="0031195A" w:rsidRDefault="002730B3" w:rsidP="002730B3">
            <w:pPr>
              <w:ind w:firstLineChars="200" w:firstLine="420"/>
              <w:rPr>
                <w:rFonts w:ascii="仿宋" w:eastAsia="仿宋" w:hAnsi="仿宋" w:cs="Times New Roman"/>
                <w:color w:val="000000"/>
                <w:szCs w:val="21"/>
              </w:rPr>
            </w:pPr>
            <w:r w:rsidRPr="002730B3">
              <w:rPr>
                <w:rFonts w:ascii="仿宋" w:eastAsia="仿宋" w:hAnsi="仿宋" w:cs="宋体" w:hint="eastAsia"/>
                <w:szCs w:val="21"/>
              </w:rPr>
              <w:t>视频也获得了大量网友，尤其是年轻网友的热情点赞，他们认为其创意与立意俱佳，纷纷留言称：“分析透彻”“制作精良”“把党史梳理得很清晰”“想全文背诵”“可以转发全世界”“外宣就该这么做”。</w:t>
            </w:r>
          </w:p>
        </w:tc>
      </w:tr>
      <w:tr w:rsidR="0031195A" w:rsidRPr="0031195A" w14:paraId="44E4FD1E" w14:textId="77777777" w:rsidTr="006C7EDE">
        <w:trPr>
          <w:cantSplit/>
          <w:trHeight w:hRule="exact" w:val="2314"/>
          <w:jc w:val="center"/>
        </w:trPr>
        <w:tc>
          <w:tcPr>
            <w:tcW w:w="1662" w:type="dxa"/>
            <w:vAlign w:val="center"/>
          </w:tcPr>
          <w:p w14:paraId="1A7661A1" w14:textId="77777777" w:rsidR="0031195A" w:rsidRPr="0031195A" w:rsidRDefault="0031195A" w:rsidP="0031195A">
            <w:pPr>
              <w:spacing w:line="380" w:lineRule="exact"/>
              <w:jc w:val="center"/>
              <w:rPr>
                <w:rFonts w:ascii="华文中宋" w:eastAsia="华文中宋" w:hAnsi="华文中宋" w:cs="Times New Roman"/>
                <w:sz w:val="24"/>
                <w:szCs w:val="24"/>
              </w:rPr>
            </w:pPr>
            <w:r w:rsidRPr="0031195A">
              <w:rPr>
                <w:rFonts w:ascii="华文中宋" w:eastAsia="华文中宋" w:hAnsi="华文中宋" w:cs="Times New Roman" w:hint="eastAsia"/>
                <w:sz w:val="24"/>
                <w:szCs w:val="24"/>
              </w:rPr>
              <w:t>初评评语</w:t>
            </w:r>
          </w:p>
          <w:p w14:paraId="4A8C19A8" w14:textId="77777777" w:rsidR="0031195A" w:rsidRPr="0031195A" w:rsidRDefault="0031195A" w:rsidP="0031195A">
            <w:pPr>
              <w:spacing w:line="380" w:lineRule="exact"/>
              <w:jc w:val="center"/>
              <w:rPr>
                <w:rFonts w:ascii="华文中宋" w:eastAsia="华文中宋" w:hAnsi="华文中宋" w:cs="Times New Roman"/>
                <w:sz w:val="24"/>
                <w:szCs w:val="24"/>
              </w:rPr>
            </w:pPr>
            <w:r w:rsidRPr="0031195A">
              <w:rPr>
                <w:rFonts w:ascii="华文中宋" w:eastAsia="华文中宋" w:hAnsi="华文中宋" w:cs="Times New Roman" w:hint="eastAsia"/>
                <w:sz w:val="24"/>
                <w:szCs w:val="24"/>
              </w:rPr>
              <w:t>（推荐理由）</w:t>
            </w:r>
          </w:p>
          <w:p w14:paraId="7BC11666" w14:textId="77777777" w:rsidR="0031195A" w:rsidRPr="0031195A" w:rsidRDefault="0031195A" w:rsidP="0031195A">
            <w:pPr>
              <w:spacing w:line="380" w:lineRule="exact"/>
              <w:rPr>
                <w:rFonts w:ascii="华文中宋" w:eastAsia="华文中宋" w:hAnsi="华文中宋" w:cs="Times New Roman"/>
                <w:sz w:val="28"/>
                <w:szCs w:val="28"/>
              </w:rPr>
            </w:pPr>
          </w:p>
        </w:tc>
        <w:tc>
          <w:tcPr>
            <w:tcW w:w="8426" w:type="dxa"/>
            <w:gridSpan w:val="12"/>
            <w:tcBorders>
              <w:top w:val="single" w:sz="4" w:space="0" w:color="auto"/>
              <w:left w:val="single" w:sz="4" w:space="0" w:color="auto"/>
              <w:bottom w:val="single" w:sz="4" w:space="0" w:color="auto"/>
              <w:right w:val="single" w:sz="4" w:space="0" w:color="auto"/>
            </w:tcBorders>
          </w:tcPr>
          <w:p w14:paraId="39853520" w14:textId="77777777" w:rsidR="0031195A" w:rsidRPr="0031195A" w:rsidRDefault="0031195A" w:rsidP="0031195A">
            <w:pPr>
              <w:jc w:val="left"/>
              <w:rPr>
                <w:rFonts w:ascii="仿宋" w:eastAsia="仿宋" w:hAnsi="仿宋" w:cs="Times New Roman"/>
                <w:sz w:val="22"/>
              </w:rPr>
            </w:pPr>
            <w:r w:rsidRPr="0031195A">
              <w:rPr>
                <w:rFonts w:ascii="仿宋" w:eastAsia="仿宋" w:hAnsi="仿宋" w:cs="Times New Roman" w:hint="eastAsia"/>
                <w:b/>
                <w:bCs/>
                <w:szCs w:val="24"/>
              </w:rPr>
              <w:t>填报说明：</w:t>
            </w:r>
            <w:r w:rsidRPr="0031195A">
              <w:rPr>
                <w:rFonts w:ascii="仿宋" w:eastAsia="仿宋" w:hAnsi="仿宋" w:cs="Times New Roman" w:hint="eastAsia"/>
                <w:sz w:val="22"/>
              </w:rPr>
              <w:t>填写初评委员会评语（推荐理由）。报送单位主要负责人签名，并加盖单位公章。</w:t>
            </w:r>
          </w:p>
          <w:p w14:paraId="4653E005" w14:textId="77777777" w:rsidR="0031195A" w:rsidRPr="0031195A" w:rsidRDefault="0031195A" w:rsidP="0031195A">
            <w:pPr>
              <w:jc w:val="left"/>
              <w:rPr>
                <w:rFonts w:ascii="华文中宋" w:eastAsia="华文中宋" w:hAnsi="华文中宋" w:cs="Times New Roman"/>
                <w:sz w:val="24"/>
                <w:szCs w:val="24"/>
              </w:rPr>
            </w:pPr>
            <w:r w:rsidRPr="0031195A">
              <w:rPr>
                <w:rFonts w:ascii="仿宋" w:eastAsia="仿宋" w:hAnsi="仿宋" w:cs="Times New Roman" w:hint="eastAsia"/>
                <w:sz w:val="22"/>
              </w:rPr>
              <w:t>自荐、他荐参评作品直接从“以下仅自荐、他荐参评作品填写”</w:t>
            </w:r>
            <w:proofErr w:type="gramStart"/>
            <w:r w:rsidRPr="0031195A">
              <w:rPr>
                <w:rFonts w:ascii="仿宋" w:eastAsia="仿宋" w:hAnsi="仿宋" w:cs="Times New Roman" w:hint="eastAsia"/>
                <w:sz w:val="22"/>
              </w:rPr>
              <w:t>栏开始</w:t>
            </w:r>
            <w:proofErr w:type="gramEnd"/>
            <w:r w:rsidRPr="0031195A">
              <w:rPr>
                <w:rFonts w:ascii="仿宋" w:eastAsia="仿宋" w:hAnsi="仿宋" w:cs="Times New Roman" w:hint="eastAsia"/>
                <w:sz w:val="22"/>
              </w:rPr>
              <w:t>填写。</w:t>
            </w:r>
          </w:p>
          <w:p w14:paraId="1AC60007" w14:textId="77777777" w:rsidR="0031195A" w:rsidRPr="0031195A" w:rsidRDefault="0031195A" w:rsidP="0031195A">
            <w:pPr>
              <w:spacing w:line="380" w:lineRule="exact"/>
              <w:jc w:val="center"/>
              <w:rPr>
                <w:rFonts w:ascii="华文中宋" w:eastAsia="华文中宋" w:hAnsi="华文中宋" w:cs="Times New Roman"/>
                <w:sz w:val="24"/>
                <w:szCs w:val="24"/>
              </w:rPr>
            </w:pPr>
          </w:p>
          <w:p w14:paraId="38FBC8B6" w14:textId="77777777" w:rsidR="0031195A" w:rsidRPr="0031195A" w:rsidRDefault="0031195A" w:rsidP="0031195A">
            <w:pPr>
              <w:spacing w:line="380" w:lineRule="exact"/>
              <w:jc w:val="center"/>
              <w:rPr>
                <w:rFonts w:ascii="仿宋" w:eastAsia="仿宋" w:hAnsi="仿宋" w:cs="Times New Roman"/>
                <w:sz w:val="22"/>
              </w:rPr>
            </w:pPr>
            <w:r w:rsidRPr="0031195A">
              <w:rPr>
                <w:rFonts w:ascii="华文中宋" w:eastAsia="华文中宋" w:hAnsi="华文中宋" w:cs="Times New Roman" w:hint="eastAsia"/>
                <w:sz w:val="24"/>
                <w:szCs w:val="24"/>
              </w:rPr>
              <w:t xml:space="preserve">签名：                          </w:t>
            </w:r>
            <w:r w:rsidRPr="0031195A">
              <w:rPr>
                <w:rFonts w:ascii="仿宋" w:eastAsia="仿宋" w:hAnsi="仿宋" w:cs="Times New Roman" w:hint="eastAsia"/>
                <w:sz w:val="22"/>
              </w:rPr>
              <w:t>（加盖单位公章）</w:t>
            </w:r>
          </w:p>
          <w:p w14:paraId="2E4FC27D" w14:textId="77777777" w:rsidR="0031195A" w:rsidRPr="0031195A" w:rsidRDefault="0031195A" w:rsidP="0031195A">
            <w:pPr>
              <w:spacing w:line="380" w:lineRule="exact"/>
              <w:jc w:val="center"/>
              <w:rPr>
                <w:rFonts w:ascii="仿宋_GB2312" w:eastAsia="仿宋_GB2312" w:hAnsi="Times New Roman" w:cs="Times New Roman"/>
                <w:sz w:val="28"/>
                <w:szCs w:val="24"/>
              </w:rPr>
            </w:pPr>
            <w:r w:rsidRPr="0031195A">
              <w:rPr>
                <w:rFonts w:ascii="华文中宋" w:eastAsia="华文中宋" w:hAnsi="华文中宋" w:cs="Times New Roman" w:hint="eastAsia"/>
                <w:sz w:val="24"/>
                <w:szCs w:val="24"/>
              </w:rPr>
              <w:t xml:space="preserve">                               </w:t>
            </w:r>
            <w:r w:rsidRPr="0031195A">
              <w:rPr>
                <w:rFonts w:ascii="华文中宋" w:eastAsia="华文中宋" w:hAnsi="华文中宋" w:cs="Times New Roman"/>
                <w:sz w:val="24"/>
                <w:szCs w:val="24"/>
              </w:rPr>
              <w:t>20</w:t>
            </w:r>
            <w:r w:rsidRPr="0031195A">
              <w:rPr>
                <w:rFonts w:ascii="华文中宋" w:eastAsia="华文中宋" w:hAnsi="华文中宋" w:cs="Times New Roman" w:hint="eastAsia"/>
                <w:sz w:val="24"/>
                <w:szCs w:val="24"/>
              </w:rPr>
              <w:t>22</w:t>
            </w:r>
            <w:r w:rsidRPr="0031195A">
              <w:rPr>
                <w:rFonts w:ascii="华文中宋" w:eastAsia="华文中宋" w:hAnsi="华文中宋" w:cs="Times New Roman"/>
                <w:sz w:val="24"/>
                <w:szCs w:val="24"/>
              </w:rPr>
              <w:t xml:space="preserve">年  </w:t>
            </w:r>
            <w:r w:rsidRPr="0031195A">
              <w:rPr>
                <w:rFonts w:ascii="华文中宋" w:eastAsia="华文中宋" w:hAnsi="华文中宋" w:cs="Times New Roman" w:hint="eastAsia"/>
                <w:sz w:val="24"/>
                <w:szCs w:val="24"/>
              </w:rPr>
              <w:t>月</w:t>
            </w:r>
            <w:r w:rsidRPr="0031195A">
              <w:rPr>
                <w:rFonts w:ascii="华文中宋" w:eastAsia="华文中宋" w:hAnsi="华文中宋" w:cs="Times New Roman"/>
                <w:sz w:val="24"/>
                <w:szCs w:val="24"/>
              </w:rPr>
              <w:t xml:space="preserve">  </w:t>
            </w:r>
            <w:r w:rsidRPr="0031195A">
              <w:rPr>
                <w:rFonts w:ascii="华文中宋" w:eastAsia="华文中宋" w:hAnsi="华文中宋" w:cs="Times New Roman" w:hint="eastAsia"/>
                <w:sz w:val="24"/>
                <w:szCs w:val="24"/>
              </w:rPr>
              <w:t>日</w:t>
            </w:r>
          </w:p>
        </w:tc>
      </w:tr>
      <w:tr w:rsidR="0031195A" w:rsidRPr="0031195A" w14:paraId="223656AC" w14:textId="77777777" w:rsidTr="008F4995">
        <w:tblPrEx>
          <w:tblBorders>
            <w:insideH w:val="none" w:sz="0" w:space="0" w:color="auto"/>
            <w:insideV w:val="none" w:sz="0" w:space="0" w:color="auto"/>
          </w:tblBorders>
        </w:tblPrEx>
        <w:trPr>
          <w:cantSplit/>
          <w:trHeight w:hRule="exact" w:val="950"/>
          <w:jc w:val="center"/>
        </w:trPr>
        <w:tc>
          <w:tcPr>
            <w:tcW w:w="1662" w:type="dxa"/>
            <w:tcBorders>
              <w:top w:val="single" w:sz="4" w:space="0" w:color="auto"/>
              <w:left w:val="single" w:sz="4" w:space="0" w:color="auto"/>
              <w:bottom w:val="single" w:sz="4" w:space="0" w:color="auto"/>
              <w:right w:val="single" w:sz="4" w:space="0" w:color="auto"/>
            </w:tcBorders>
            <w:vAlign w:val="center"/>
          </w:tcPr>
          <w:p w14:paraId="1FCF3B39" w14:textId="77777777" w:rsidR="0031195A" w:rsidRPr="0031195A" w:rsidRDefault="0031195A" w:rsidP="0031195A">
            <w:pPr>
              <w:spacing w:line="380" w:lineRule="exact"/>
              <w:jc w:val="center"/>
              <w:rPr>
                <w:rFonts w:ascii="华文中宋" w:eastAsia="华文中宋" w:hAnsi="华文中宋" w:cs="Times New Roman"/>
                <w:sz w:val="24"/>
                <w:szCs w:val="24"/>
              </w:rPr>
            </w:pPr>
            <w:r w:rsidRPr="0031195A">
              <w:rPr>
                <w:rFonts w:ascii="华文中宋" w:eastAsia="华文中宋" w:hAnsi="华文中宋" w:cs="Times New Roman" w:hint="eastAsia"/>
                <w:sz w:val="24"/>
                <w:szCs w:val="24"/>
              </w:rPr>
              <w:t>联系人</w:t>
            </w:r>
          </w:p>
        </w:tc>
        <w:tc>
          <w:tcPr>
            <w:tcW w:w="2191" w:type="dxa"/>
            <w:gridSpan w:val="3"/>
            <w:tcBorders>
              <w:top w:val="single" w:sz="4" w:space="0" w:color="auto"/>
              <w:left w:val="single" w:sz="4" w:space="0" w:color="auto"/>
              <w:bottom w:val="single" w:sz="4" w:space="0" w:color="auto"/>
              <w:right w:val="single" w:sz="4" w:space="0" w:color="auto"/>
            </w:tcBorders>
            <w:vAlign w:val="center"/>
          </w:tcPr>
          <w:p w14:paraId="6C1FAC95" w14:textId="193295FF" w:rsidR="0031195A" w:rsidRPr="0031195A" w:rsidRDefault="008F4995" w:rsidP="0031195A">
            <w:pPr>
              <w:spacing w:line="500" w:lineRule="exact"/>
              <w:rPr>
                <w:rFonts w:ascii="仿宋" w:eastAsia="仿宋" w:hAnsi="仿宋" w:cs="Times New Roman"/>
                <w:sz w:val="24"/>
                <w:szCs w:val="24"/>
              </w:rPr>
            </w:pPr>
            <w:proofErr w:type="gramStart"/>
            <w:r>
              <w:rPr>
                <w:rFonts w:ascii="仿宋" w:eastAsia="仿宋" w:hAnsi="仿宋" w:cs="Times New Roman" w:hint="eastAsia"/>
                <w:sz w:val="24"/>
                <w:szCs w:val="24"/>
              </w:rPr>
              <w:t>左卓</w:t>
            </w:r>
            <w:proofErr w:type="gramEnd"/>
          </w:p>
        </w:tc>
        <w:tc>
          <w:tcPr>
            <w:tcW w:w="992" w:type="dxa"/>
            <w:tcBorders>
              <w:top w:val="single" w:sz="4" w:space="0" w:color="auto"/>
              <w:left w:val="single" w:sz="4" w:space="0" w:color="auto"/>
              <w:bottom w:val="single" w:sz="4" w:space="0" w:color="auto"/>
              <w:right w:val="single" w:sz="4" w:space="0" w:color="auto"/>
            </w:tcBorders>
            <w:vAlign w:val="center"/>
          </w:tcPr>
          <w:p w14:paraId="162CB6C9" w14:textId="77777777" w:rsidR="0031195A" w:rsidRPr="0031195A" w:rsidRDefault="0031195A" w:rsidP="0031195A">
            <w:pPr>
              <w:spacing w:line="380" w:lineRule="exact"/>
              <w:jc w:val="center"/>
              <w:rPr>
                <w:rFonts w:ascii="华文中宋" w:eastAsia="华文中宋" w:hAnsi="华文中宋" w:cs="Times New Roman"/>
                <w:sz w:val="24"/>
                <w:szCs w:val="24"/>
              </w:rPr>
            </w:pPr>
            <w:r w:rsidRPr="0031195A">
              <w:rPr>
                <w:rFonts w:ascii="华文中宋" w:eastAsia="华文中宋" w:hAnsi="华文中宋" w:cs="Times New Roman" w:hint="eastAsia"/>
                <w:sz w:val="24"/>
                <w:szCs w:val="24"/>
              </w:rPr>
              <w:t>邮箱</w:t>
            </w:r>
          </w:p>
        </w:tc>
        <w:tc>
          <w:tcPr>
            <w:tcW w:w="2692" w:type="dxa"/>
            <w:gridSpan w:val="5"/>
            <w:tcBorders>
              <w:top w:val="single" w:sz="4" w:space="0" w:color="auto"/>
              <w:left w:val="single" w:sz="4" w:space="0" w:color="auto"/>
              <w:bottom w:val="single" w:sz="4" w:space="0" w:color="auto"/>
              <w:right w:val="single" w:sz="4" w:space="0" w:color="auto"/>
            </w:tcBorders>
            <w:vAlign w:val="center"/>
          </w:tcPr>
          <w:p w14:paraId="4C6CEACD" w14:textId="614A6576" w:rsidR="0031195A" w:rsidRPr="0031195A" w:rsidRDefault="008F4995" w:rsidP="0031195A">
            <w:pPr>
              <w:spacing w:line="500" w:lineRule="exact"/>
              <w:rPr>
                <w:rFonts w:ascii="仿宋" w:eastAsia="仿宋" w:hAnsi="仿宋" w:cs="Times New Roman"/>
                <w:sz w:val="24"/>
                <w:szCs w:val="24"/>
              </w:rPr>
            </w:pPr>
            <w:r>
              <w:rPr>
                <w:rFonts w:ascii="仿宋" w:eastAsia="仿宋" w:hAnsi="仿宋" w:cs="Times New Roman"/>
                <w:sz w:val="24"/>
                <w:szCs w:val="24"/>
              </w:rPr>
              <w:t>z</w:t>
            </w:r>
            <w:r>
              <w:rPr>
                <w:rFonts w:ascii="仿宋" w:eastAsia="仿宋" w:hAnsi="仿宋" w:cs="Times New Roman" w:hint="eastAsia"/>
                <w:sz w:val="24"/>
                <w:szCs w:val="24"/>
              </w:rPr>
              <w:t>uozhuo</w:t>
            </w:r>
            <w:r>
              <w:rPr>
                <w:rFonts w:ascii="仿宋" w:eastAsia="仿宋" w:hAnsi="仿宋" w:cs="Times New Roman"/>
                <w:sz w:val="24"/>
                <w:szCs w:val="24"/>
              </w:rPr>
              <w:t>@chinadaily.com.cn</w:t>
            </w:r>
          </w:p>
        </w:tc>
        <w:tc>
          <w:tcPr>
            <w:tcW w:w="851" w:type="dxa"/>
            <w:tcBorders>
              <w:top w:val="single" w:sz="4" w:space="0" w:color="auto"/>
              <w:left w:val="single" w:sz="4" w:space="0" w:color="auto"/>
              <w:bottom w:val="single" w:sz="4" w:space="0" w:color="auto"/>
              <w:right w:val="single" w:sz="4" w:space="0" w:color="auto"/>
            </w:tcBorders>
            <w:vAlign w:val="center"/>
          </w:tcPr>
          <w:p w14:paraId="097893A4" w14:textId="77777777" w:rsidR="0031195A" w:rsidRPr="0031195A" w:rsidRDefault="0031195A" w:rsidP="0031195A">
            <w:pPr>
              <w:spacing w:line="380" w:lineRule="exact"/>
              <w:jc w:val="center"/>
              <w:rPr>
                <w:rFonts w:ascii="华文中宋" w:eastAsia="华文中宋" w:hAnsi="华文中宋" w:cs="Times New Roman"/>
                <w:sz w:val="24"/>
                <w:szCs w:val="24"/>
              </w:rPr>
            </w:pPr>
            <w:r w:rsidRPr="0031195A">
              <w:rPr>
                <w:rFonts w:ascii="华文中宋" w:eastAsia="华文中宋" w:hAnsi="华文中宋" w:cs="Times New Roman" w:hint="eastAsia"/>
                <w:sz w:val="24"/>
                <w:szCs w:val="24"/>
              </w:rPr>
              <w:t>手机</w:t>
            </w:r>
          </w:p>
        </w:tc>
        <w:tc>
          <w:tcPr>
            <w:tcW w:w="1700" w:type="dxa"/>
            <w:gridSpan w:val="2"/>
            <w:tcBorders>
              <w:top w:val="single" w:sz="4" w:space="0" w:color="auto"/>
              <w:left w:val="single" w:sz="4" w:space="0" w:color="auto"/>
              <w:bottom w:val="single" w:sz="4" w:space="0" w:color="auto"/>
              <w:right w:val="single" w:sz="4" w:space="0" w:color="auto"/>
            </w:tcBorders>
            <w:vAlign w:val="center"/>
          </w:tcPr>
          <w:p w14:paraId="71C4B3E5" w14:textId="27ECCCB4" w:rsidR="0031195A" w:rsidRPr="0031195A" w:rsidRDefault="008F4995" w:rsidP="0031195A">
            <w:pPr>
              <w:spacing w:line="500" w:lineRule="exact"/>
              <w:rPr>
                <w:rFonts w:ascii="仿宋" w:eastAsia="仿宋" w:hAnsi="仿宋" w:cs="Times New Roman"/>
                <w:sz w:val="24"/>
                <w:szCs w:val="24"/>
              </w:rPr>
            </w:pPr>
            <w:r>
              <w:rPr>
                <w:rFonts w:ascii="仿宋" w:eastAsia="仿宋" w:hAnsi="仿宋" w:cs="Times New Roman" w:hint="eastAsia"/>
                <w:sz w:val="24"/>
                <w:szCs w:val="24"/>
              </w:rPr>
              <w:t>1</w:t>
            </w:r>
            <w:r>
              <w:rPr>
                <w:rFonts w:ascii="仿宋" w:eastAsia="仿宋" w:hAnsi="仿宋" w:cs="Times New Roman"/>
                <w:sz w:val="24"/>
                <w:szCs w:val="24"/>
              </w:rPr>
              <w:t>5010114292</w:t>
            </w:r>
          </w:p>
        </w:tc>
      </w:tr>
      <w:tr w:rsidR="0031195A" w:rsidRPr="0031195A" w14:paraId="2B0BF3A9" w14:textId="77777777" w:rsidTr="006C7EDE">
        <w:tblPrEx>
          <w:tblBorders>
            <w:insideH w:val="none" w:sz="0" w:space="0" w:color="auto"/>
            <w:insideV w:val="none" w:sz="0" w:space="0" w:color="auto"/>
          </w:tblBorders>
        </w:tblPrEx>
        <w:trPr>
          <w:cantSplit/>
          <w:trHeight w:hRule="exact" w:val="521"/>
          <w:jc w:val="center"/>
        </w:trPr>
        <w:tc>
          <w:tcPr>
            <w:tcW w:w="1662" w:type="dxa"/>
            <w:tcBorders>
              <w:left w:val="single" w:sz="4" w:space="0" w:color="auto"/>
              <w:bottom w:val="single" w:sz="4" w:space="0" w:color="auto"/>
              <w:right w:val="single" w:sz="4" w:space="0" w:color="auto"/>
            </w:tcBorders>
            <w:vAlign w:val="center"/>
          </w:tcPr>
          <w:p w14:paraId="19A7CF57" w14:textId="77777777" w:rsidR="0031195A" w:rsidRPr="0031195A" w:rsidRDefault="0031195A" w:rsidP="0031195A">
            <w:pPr>
              <w:spacing w:line="380" w:lineRule="exact"/>
              <w:jc w:val="center"/>
              <w:rPr>
                <w:rFonts w:ascii="华文中宋" w:eastAsia="华文中宋" w:hAnsi="华文中宋" w:cs="Times New Roman"/>
                <w:sz w:val="24"/>
                <w:szCs w:val="24"/>
              </w:rPr>
            </w:pPr>
            <w:r w:rsidRPr="0031195A">
              <w:rPr>
                <w:rFonts w:ascii="华文中宋" w:eastAsia="华文中宋" w:hAnsi="华文中宋" w:cs="Times New Roman" w:hint="eastAsia"/>
                <w:sz w:val="24"/>
                <w:szCs w:val="24"/>
              </w:rPr>
              <w:t>地址</w:t>
            </w:r>
          </w:p>
        </w:tc>
        <w:tc>
          <w:tcPr>
            <w:tcW w:w="5875" w:type="dxa"/>
            <w:gridSpan w:val="9"/>
            <w:tcBorders>
              <w:left w:val="single" w:sz="4" w:space="0" w:color="auto"/>
              <w:bottom w:val="single" w:sz="4" w:space="0" w:color="auto"/>
              <w:right w:val="single" w:sz="4" w:space="0" w:color="auto"/>
            </w:tcBorders>
            <w:vAlign w:val="center"/>
          </w:tcPr>
          <w:p w14:paraId="55CA01B0" w14:textId="2901E1CF" w:rsidR="0031195A" w:rsidRPr="0031195A" w:rsidRDefault="008F4995" w:rsidP="0031195A">
            <w:pPr>
              <w:spacing w:line="500" w:lineRule="exact"/>
              <w:rPr>
                <w:rFonts w:ascii="仿宋" w:eastAsia="仿宋" w:hAnsi="仿宋" w:cs="Times New Roman"/>
                <w:sz w:val="24"/>
                <w:szCs w:val="24"/>
              </w:rPr>
            </w:pPr>
            <w:r>
              <w:rPr>
                <w:rFonts w:ascii="仿宋" w:eastAsia="仿宋" w:hAnsi="仿宋" w:cs="Times New Roman" w:hint="eastAsia"/>
                <w:sz w:val="24"/>
                <w:szCs w:val="24"/>
              </w:rPr>
              <w:t>北京市朝阳区惠新东街1</w:t>
            </w:r>
            <w:r>
              <w:rPr>
                <w:rFonts w:ascii="仿宋" w:eastAsia="仿宋" w:hAnsi="仿宋" w:cs="Times New Roman"/>
                <w:sz w:val="24"/>
                <w:szCs w:val="24"/>
              </w:rPr>
              <w:t>5</w:t>
            </w:r>
            <w:r>
              <w:rPr>
                <w:rFonts w:ascii="仿宋" w:eastAsia="仿宋" w:hAnsi="仿宋" w:cs="Times New Roman" w:hint="eastAsia"/>
                <w:sz w:val="24"/>
                <w:szCs w:val="24"/>
              </w:rPr>
              <w:t>号中国日报</w:t>
            </w:r>
          </w:p>
        </w:tc>
        <w:tc>
          <w:tcPr>
            <w:tcW w:w="851" w:type="dxa"/>
            <w:tcBorders>
              <w:left w:val="single" w:sz="4" w:space="0" w:color="auto"/>
              <w:bottom w:val="single" w:sz="4" w:space="0" w:color="auto"/>
              <w:right w:val="single" w:sz="4" w:space="0" w:color="auto"/>
            </w:tcBorders>
            <w:vAlign w:val="center"/>
          </w:tcPr>
          <w:p w14:paraId="41AFA8E9" w14:textId="77777777" w:rsidR="0031195A" w:rsidRPr="0031195A" w:rsidRDefault="0031195A" w:rsidP="0031195A">
            <w:pPr>
              <w:spacing w:line="380" w:lineRule="exact"/>
              <w:jc w:val="center"/>
              <w:rPr>
                <w:rFonts w:ascii="华文中宋" w:eastAsia="华文中宋" w:hAnsi="华文中宋" w:cs="Times New Roman"/>
                <w:sz w:val="24"/>
                <w:szCs w:val="24"/>
              </w:rPr>
            </w:pPr>
            <w:r w:rsidRPr="0031195A">
              <w:rPr>
                <w:rFonts w:ascii="华文中宋" w:eastAsia="华文中宋" w:hAnsi="华文中宋" w:cs="Times New Roman" w:hint="eastAsia"/>
                <w:sz w:val="24"/>
                <w:szCs w:val="24"/>
              </w:rPr>
              <w:t>邮编</w:t>
            </w:r>
          </w:p>
        </w:tc>
        <w:tc>
          <w:tcPr>
            <w:tcW w:w="1700" w:type="dxa"/>
            <w:gridSpan w:val="2"/>
            <w:tcBorders>
              <w:left w:val="single" w:sz="4" w:space="0" w:color="auto"/>
              <w:bottom w:val="single" w:sz="4" w:space="0" w:color="auto"/>
              <w:right w:val="single" w:sz="4" w:space="0" w:color="auto"/>
            </w:tcBorders>
            <w:vAlign w:val="center"/>
          </w:tcPr>
          <w:p w14:paraId="0AEFC2AC" w14:textId="2D51EC90" w:rsidR="0031195A" w:rsidRPr="0031195A" w:rsidRDefault="008F4995" w:rsidP="0031195A">
            <w:pPr>
              <w:spacing w:line="500" w:lineRule="exact"/>
              <w:rPr>
                <w:rFonts w:ascii="仿宋" w:eastAsia="仿宋" w:hAnsi="仿宋" w:cs="Times New Roman"/>
                <w:sz w:val="24"/>
                <w:szCs w:val="24"/>
              </w:rPr>
            </w:pPr>
            <w:r>
              <w:rPr>
                <w:rFonts w:ascii="仿宋" w:eastAsia="仿宋" w:hAnsi="仿宋" w:cs="Times New Roman" w:hint="eastAsia"/>
                <w:sz w:val="24"/>
                <w:szCs w:val="24"/>
              </w:rPr>
              <w:t>1</w:t>
            </w:r>
            <w:r>
              <w:rPr>
                <w:rFonts w:ascii="仿宋" w:eastAsia="仿宋" w:hAnsi="仿宋" w:cs="Times New Roman"/>
                <w:sz w:val="24"/>
                <w:szCs w:val="24"/>
              </w:rPr>
              <w:t>00029</w:t>
            </w:r>
          </w:p>
        </w:tc>
      </w:tr>
      <w:tr w:rsidR="0031195A" w:rsidRPr="0031195A" w14:paraId="1291EE99" w14:textId="77777777" w:rsidTr="006C7EDE">
        <w:tblPrEx>
          <w:tblBorders>
            <w:insideH w:val="none" w:sz="0" w:space="0" w:color="auto"/>
            <w:insideV w:val="none" w:sz="0" w:space="0" w:color="auto"/>
          </w:tblBorders>
        </w:tblPrEx>
        <w:trPr>
          <w:cantSplit/>
          <w:trHeight w:hRule="exact" w:val="521"/>
          <w:jc w:val="center"/>
        </w:trPr>
        <w:tc>
          <w:tcPr>
            <w:tcW w:w="10088" w:type="dxa"/>
            <w:gridSpan w:val="13"/>
            <w:tcBorders>
              <w:top w:val="single" w:sz="4" w:space="0" w:color="auto"/>
              <w:left w:val="single" w:sz="4" w:space="0" w:color="auto"/>
              <w:bottom w:val="single" w:sz="4" w:space="0" w:color="auto"/>
              <w:right w:val="single" w:sz="4" w:space="0" w:color="auto"/>
            </w:tcBorders>
            <w:vAlign w:val="center"/>
          </w:tcPr>
          <w:p w14:paraId="048F768F" w14:textId="77777777" w:rsidR="0031195A" w:rsidRPr="0031195A" w:rsidRDefault="0031195A" w:rsidP="0031195A">
            <w:pPr>
              <w:tabs>
                <w:tab w:val="right" w:pos="8730"/>
              </w:tabs>
              <w:jc w:val="center"/>
              <w:outlineLvl w:val="0"/>
              <w:rPr>
                <w:rFonts w:ascii="华文中宋" w:eastAsia="华文中宋" w:hAnsi="华文中宋" w:cs="华文中宋"/>
                <w:bCs/>
                <w:sz w:val="28"/>
                <w:szCs w:val="28"/>
              </w:rPr>
            </w:pPr>
            <w:r w:rsidRPr="0031195A">
              <w:rPr>
                <w:rFonts w:ascii="华文中宋" w:eastAsia="华文中宋" w:hAnsi="华文中宋" w:cs="华文中宋" w:hint="eastAsia"/>
                <w:bCs/>
                <w:sz w:val="28"/>
                <w:szCs w:val="28"/>
              </w:rPr>
              <w:t>以下仅自荐、他荐参评作品填写</w:t>
            </w:r>
          </w:p>
          <w:p w14:paraId="0EC40F77" w14:textId="77777777" w:rsidR="0031195A" w:rsidRPr="0031195A" w:rsidRDefault="0031195A" w:rsidP="0031195A">
            <w:pPr>
              <w:spacing w:line="500" w:lineRule="exact"/>
              <w:rPr>
                <w:rFonts w:ascii="仿宋" w:eastAsia="仿宋" w:hAnsi="仿宋" w:cs="Times New Roman"/>
                <w:sz w:val="24"/>
                <w:szCs w:val="24"/>
              </w:rPr>
            </w:pPr>
          </w:p>
        </w:tc>
      </w:tr>
      <w:tr w:rsidR="0031195A" w:rsidRPr="0031195A" w14:paraId="46F566E5" w14:textId="77777777" w:rsidTr="006C7EDE">
        <w:trPr>
          <w:cantSplit/>
          <w:trHeight w:hRule="exact" w:val="853"/>
          <w:jc w:val="center"/>
        </w:trPr>
        <w:tc>
          <w:tcPr>
            <w:tcW w:w="1927" w:type="dxa"/>
            <w:gridSpan w:val="2"/>
            <w:vAlign w:val="center"/>
          </w:tcPr>
          <w:p w14:paraId="037B1710" w14:textId="77777777" w:rsidR="0031195A" w:rsidRPr="0031195A" w:rsidRDefault="0031195A" w:rsidP="0031195A">
            <w:pPr>
              <w:spacing w:line="380" w:lineRule="exact"/>
              <w:jc w:val="center"/>
              <w:rPr>
                <w:rFonts w:ascii="华文中宋" w:eastAsia="华文中宋" w:hAnsi="华文中宋" w:cs="Times New Roman"/>
                <w:sz w:val="24"/>
                <w:szCs w:val="24"/>
              </w:rPr>
            </w:pPr>
            <w:r w:rsidRPr="0031195A">
              <w:rPr>
                <w:rFonts w:ascii="华文中宋" w:eastAsia="华文中宋" w:hAnsi="华文中宋" w:cs="Times New Roman" w:hint="eastAsia"/>
                <w:sz w:val="24"/>
                <w:szCs w:val="24"/>
              </w:rPr>
              <w:t>自荐作品所获</w:t>
            </w:r>
          </w:p>
          <w:p w14:paraId="24306C20" w14:textId="77777777" w:rsidR="0031195A" w:rsidRPr="0031195A" w:rsidRDefault="0031195A" w:rsidP="0031195A">
            <w:pPr>
              <w:spacing w:line="380" w:lineRule="exact"/>
              <w:jc w:val="center"/>
              <w:rPr>
                <w:rFonts w:ascii="华文中宋" w:eastAsia="华文中宋" w:hAnsi="华文中宋" w:cs="Times New Roman"/>
                <w:sz w:val="24"/>
                <w:szCs w:val="24"/>
              </w:rPr>
            </w:pPr>
            <w:r w:rsidRPr="0031195A">
              <w:rPr>
                <w:rFonts w:ascii="华文中宋" w:eastAsia="华文中宋" w:hAnsi="华文中宋" w:cs="Times New Roman" w:hint="eastAsia"/>
                <w:sz w:val="24"/>
                <w:szCs w:val="24"/>
              </w:rPr>
              <w:t>奖项名称</w:t>
            </w:r>
          </w:p>
        </w:tc>
        <w:tc>
          <w:tcPr>
            <w:tcW w:w="8161" w:type="dxa"/>
            <w:gridSpan w:val="11"/>
            <w:tcBorders>
              <w:top w:val="single" w:sz="4" w:space="0" w:color="auto"/>
              <w:left w:val="single" w:sz="4" w:space="0" w:color="auto"/>
              <w:bottom w:val="single" w:sz="4" w:space="0" w:color="auto"/>
              <w:right w:val="single" w:sz="4" w:space="0" w:color="auto"/>
            </w:tcBorders>
            <w:vAlign w:val="center"/>
          </w:tcPr>
          <w:p w14:paraId="70B0BAA6" w14:textId="77777777" w:rsidR="0031195A" w:rsidRPr="00696572" w:rsidRDefault="00696572" w:rsidP="0031195A">
            <w:pPr>
              <w:rPr>
                <w:rFonts w:ascii="仿宋" w:eastAsia="仿宋" w:hAnsi="仿宋" w:cs="Times New Roman"/>
                <w:color w:val="000000"/>
                <w:szCs w:val="21"/>
              </w:rPr>
            </w:pPr>
            <w:r w:rsidRPr="00696572">
              <w:rPr>
                <w:rFonts w:ascii="仿宋" w:eastAsia="仿宋" w:hAnsi="仿宋" w:cs="Times New Roman" w:hint="eastAsia"/>
                <w:bCs/>
                <w:szCs w:val="24"/>
              </w:rPr>
              <w:t>中国日报社</w:t>
            </w:r>
            <w:r w:rsidRPr="00696572">
              <w:rPr>
                <w:rFonts w:ascii="仿宋" w:eastAsia="仿宋" w:hAnsi="仿宋" w:cs="Times New Roman"/>
                <w:bCs/>
                <w:szCs w:val="24"/>
              </w:rPr>
              <w:t>2021年度好新闻奖</w:t>
            </w:r>
          </w:p>
        </w:tc>
      </w:tr>
      <w:tr w:rsidR="00696572" w:rsidRPr="0031195A" w14:paraId="7C7DB714" w14:textId="77777777" w:rsidTr="006C7EDE">
        <w:trPr>
          <w:cantSplit/>
          <w:trHeight w:hRule="exact" w:val="596"/>
          <w:jc w:val="center"/>
        </w:trPr>
        <w:tc>
          <w:tcPr>
            <w:tcW w:w="1927" w:type="dxa"/>
            <w:gridSpan w:val="2"/>
            <w:vAlign w:val="center"/>
          </w:tcPr>
          <w:p w14:paraId="4F792AF1" w14:textId="77777777" w:rsidR="00696572" w:rsidRPr="0031195A" w:rsidRDefault="00696572" w:rsidP="0031195A">
            <w:pPr>
              <w:spacing w:line="340" w:lineRule="exact"/>
              <w:jc w:val="center"/>
              <w:rPr>
                <w:rFonts w:ascii="华文中宋" w:eastAsia="华文中宋" w:hAnsi="华文中宋" w:cs="Times New Roman"/>
                <w:sz w:val="22"/>
              </w:rPr>
            </w:pPr>
            <w:r w:rsidRPr="0031195A">
              <w:rPr>
                <w:rFonts w:ascii="华文中宋" w:eastAsia="华文中宋" w:hAnsi="华文中宋" w:cs="Times New Roman" w:hint="eastAsia"/>
                <w:color w:val="000000"/>
                <w:sz w:val="24"/>
              </w:rPr>
              <w:t>推荐人姓名</w:t>
            </w:r>
          </w:p>
        </w:tc>
        <w:tc>
          <w:tcPr>
            <w:tcW w:w="1685" w:type="dxa"/>
            <w:tcBorders>
              <w:top w:val="single" w:sz="4" w:space="0" w:color="auto"/>
              <w:left w:val="single" w:sz="4" w:space="0" w:color="auto"/>
              <w:bottom w:val="single" w:sz="4" w:space="0" w:color="auto"/>
              <w:right w:val="single" w:sz="4" w:space="0" w:color="auto"/>
            </w:tcBorders>
            <w:vAlign w:val="center"/>
          </w:tcPr>
          <w:p w14:paraId="767151E3" w14:textId="65B9C12F" w:rsidR="00696572" w:rsidRPr="0031195A" w:rsidRDefault="00E45770" w:rsidP="0031195A">
            <w:pPr>
              <w:spacing w:line="240" w:lineRule="exact"/>
              <w:rPr>
                <w:rFonts w:ascii="仿宋" w:eastAsia="仿宋" w:hAnsi="仿宋" w:cs="Times New Roman"/>
                <w:color w:val="000000"/>
                <w:sz w:val="20"/>
                <w:szCs w:val="20"/>
              </w:rPr>
            </w:pPr>
            <w:r>
              <w:rPr>
                <w:rFonts w:ascii="仿宋" w:eastAsia="仿宋" w:hAnsi="仿宋" w:cs="Times New Roman" w:hint="eastAsia"/>
                <w:color w:val="000000"/>
                <w:sz w:val="20"/>
                <w:szCs w:val="20"/>
              </w:rPr>
              <w:t>高启辉</w:t>
            </w:r>
          </w:p>
        </w:tc>
        <w:tc>
          <w:tcPr>
            <w:tcW w:w="1685" w:type="dxa"/>
            <w:gridSpan w:val="3"/>
            <w:tcBorders>
              <w:top w:val="single" w:sz="4" w:space="0" w:color="auto"/>
              <w:left w:val="single" w:sz="4" w:space="0" w:color="auto"/>
              <w:bottom w:val="single" w:sz="4" w:space="0" w:color="auto"/>
              <w:right w:val="single" w:sz="4" w:space="0" w:color="auto"/>
            </w:tcBorders>
            <w:vAlign w:val="center"/>
          </w:tcPr>
          <w:p w14:paraId="745F78B5" w14:textId="77777777" w:rsidR="00696572" w:rsidRPr="0031195A" w:rsidRDefault="00696572" w:rsidP="0031195A">
            <w:pPr>
              <w:spacing w:line="240" w:lineRule="exact"/>
              <w:rPr>
                <w:rFonts w:ascii="仿宋" w:eastAsia="仿宋" w:hAnsi="仿宋" w:cs="Times New Roman"/>
                <w:color w:val="000000"/>
                <w:sz w:val="20"/>
                <w:szCs w:val="20"/>
              </w:rPr>
            </w:pPr>
            <w:r w:rsidRPr="0031195A">
              <w:rPr>
                <w:rFonts w:ascii="华文中宋" w:eastAsia="华文中宋" w:hAnsi="华文中宋" w:cs="Times New Roman" w:hint="eastAsia"/>
                <w:color w:val="000000"/>
                <w:sz w:val="24"/>
              </w:rPr>
              <w:t>单位及职称</w:t>
            </w:r>
          </w:p>
        </w:tc>
        <w:tc>
          <w:tcPr>
            <w:tcW w:w="1685" w:type="dxa"/>
            <w:gridSpan w:val="3"/>
            <w:tcBorders>
              <w:top w:val="single" w:sz="4" w:space="0" w:color="auto"/>
              <w:left w:val="single" w:sz="4" w:space="0" w:color="auto"/>
              <w:bottom w:val="single" w:sz="4" w:space="0" w:color="auto"/>
              <w:right w:val="single" w:sz="4" w:space="0" w:color="auto"/>
            </w:tcBorders>
            <w:vAlign w:val="center"/>
          </w:tcPr>
          <w:p w14:paraId="0DA6B2B7" w14:textId="77777777" w:rsidR="00696572" w:rsidRPr="0031195A" w:rsidRDefault="00696572" w:rsidP="0031195A">
            <w:pPr>
              <w:spacing w:line="240" w:lineRule="exact"/>
              <w:rPr>
                <w:rFonts w:ascii="仿宋" w:eastAsia="仿宋" w:hAnsi="仿宋" w:cs="Times New Roman"/>
                <w:color w:val="000000"/>
                <w:sz w:val="20"/>
                <w:szCs w:val="20"/>
              </w:rPr>
            </w:pPr>
            <w:r w:rsidRPr="00696572">
              <w:rPr>
                <w:rFonts w:ascii="仿宋" w:eastAsia="仿宋" w:hAnsi="仿宋" w:cs="Times New Roman" w:hint="eastAsia"/>
                <w:color w:val="000000"/>
                <w:sz w:val="20"/>
                <w:szCs w:val="20"/>
              </w:rPr>
              <w:t>中国日报社新闻专业副高</w:t>
            </w:r>
          </w:p>
        </w:tc>
        <w:tc>
          <w:tcPr>
            <w:tcW w:w="1685" w:type="dxa"/>
            <w:gridSpan w:val="3"/>
            <w:tcBorders>
              <w:top w:val="single" w:sz="4" w:space="0" w:color="auto"/>
              <w:left w:val="single" w:sz="4" w:space="0" w:color="auto"/>
              <w:bottom w:val="single" w:sz="4" w:space="0" w:color="auto"/>
              <w:right w:val="single" w:sz="4" w:space="0" w:color="auto"/>
            </w:tcBorders>
            <w:vAlign w:val="center"/>
          </w:tcPr>
          <w:p w14:paraId="4F22CCCE" w14:textId="77777777" w:rsidR="00696572" w:rsidRPr="0031195A" w:rsidRDefault="00696572" w:rsidP="0031195A">
            <w:pPr>
              <w:spacing w:line="240" w:lineRule="exact"/>
              <w:rPr>
                <w:rFonts w:ascii="仿宋" w:eastAsia="仿宋" w:hAnsi="仿宋" w:cs="Times New Roman"/>
                <w:color w:val="000000"/>
                <w:sz w:val="20"/>
                <w:szCs w:val="20"/>
              </w:rPr>
            </w:pPr>
            <w:r w:rsidRPr="0031195A">
              <w:rPr>
                <w:rFonts w:ascii="华文中宋" w:eastAsia="华文中宋" w:hAnsi="华文中宋" w:cs="Times New Roman" w:hint="eastAsia"/>
                <w:color w:val="000000"/>
                <w:sz w:val="24"/>
              </w:rPr>
              <w:t>电话</w:t>
            </w:r>
          </w:p>
        </w:tc>
        <w:tc>
          <w:tcPr>
            <w:tcW w:w="1421" w:type="dxa"/>
            <w:tcBorders>
              <w:top w:val="single" w:sz="4" w:space="0" w:color="auto"/>
              <w:left w:val="single" w:sz="4" w:space="0" w:color="auto"/>
              <w:bottom w:val="single" w:sz="4" w:space="0" w:color="auto"/>
              <w:right w:val="single" w:sz="4" w:space="0" w:color="auto"/>
            </w:tcBorders>
            <w:vAlign w:val="center"/>
          </w:tcPr>
          <w:p w14:paraId="0517C8C4" w14:textId="23CC60B0" w:rsidR="00696572" w:rsidRPr="0026259F" w:rsidRDefault="00E45770" w:rsidP="00A70E60">
            <w:pPr>
              <w:spacing w:line="240" w:lineRule="exact"/>
              <w:rPr>
                <w:rFonts w:ascii="仿宋" w:eastAsia="仿宋" w:hAnsi="仿宋"/>
                <w:color w:val="000000"/>
                <w:sz w:val="20"/>
                <w:szCs w:val="20"/>
              </w:rPr>
            </w:pPr>
            <w:r w:rsidRPr="00E45770">
              <w:rPr>
                <w:rFonts w:ascii="仿宋" w:eastAsia="仿宋" w:hAnsi="仿宋"/>
                <w:color w:val="000000"/>
                <w:sz w:val="20"/>
                <w:szCs w:val="20"/>
              </w:rPr>
              <w:t>13810993514</w:t>
            </w:r>
          </w:p>
        </w:tc>
      </w:tr>
      <w:tr w:rsidR="00696572" w:rsidRPr="0031195A" w14:paraId="165C006D" w14:textId="77777777" w:rsidTr="006C7EDE">
        <w:trPr>
          <w:cantSplit/>
          <w:trHeight w:hRule="exact" w:val="559"/>
          <w:jc w:val="center"/>
        </w:trPr>
        <w:tc>
          <w:tcPr>
            <w:tcW w:w="1927" w:type="dxa"/>
            <w:gridSpan w:val="2"/>
            <w:vAlign w:val="center"/>
          </w:tcPr>
          <w:p w14:paraId="7DE57D16" w14:textId="77777777" w:rsidR="00696572" w:rsidRPr="0031195A" w:rsidRDefault="00696572" w:rsidP="0031195A">
            <w:pPr>
              <w:spacing w:line="380" w:lineRule="exact"/>
              <w:jc w:val="center"/>
              <w:rPr>
                <w:rFonts w:ascii="华文中宋" w:eastAsia="华文中宋" w:hAnsi="华文中宋" w:cs="Times New Roman"/>
                <w:sz w:val="22"/>
              </w:rPr>
            </w:pPr>
            <w:r w:rsidRPr="0031195A">
              <w:rPr>
                <w:rFonts w:ascii="华文中宋" w:eastAsia="华文中宋" w:hAnsi="华文中宋" w:cs="Times New Roman" w:hint="eastAsia"/>
                <w:color w:val="000000"/>
                <w:sz w:val="24"/>
              </w:rPr>
              <w:t>推荐人姓名</w:t>
            </w:r>
          </w:p>
        </w:tc>
        <w:tc>
          <w:tcPr>
            <w:tcW w:w="1685" w:type="dxa"/>
            <w:tcBorders>
              <w:top w:val="single" w:sz="4" w:space="0" w:color="auto"/>
              <w:left w:val="single" w:sz="4" w:space="0" w:color="auto"/>
              <w:bottom w:val="single" w:sz="4" w:space="0" w:color="auto"/>
              <w:right w:val="single" w:sz="4" w:space="0" w:color="auto"/>
            </w:tcBorders>
            <w:vAlign w:val="center"/>
          </w:tcPr>
          <w:p w14:paraId="67FCBAE3" w14:textId="77777777" w:rsidR="00696572" w:rsidRPr="0031195A" w:rsidRDefault="00696572" w:rsidP="0031195A">
            <w:pPr>
              <w:rPr>
                <w:rFonts w:ascii="仿宋" w:eastAsia="仿宋" w:hAnsi="仿宋" w:cs="Times New Roman"/>
                <w:color w:val="000000"/>
                <w:sz w:val="20"/>
                <w:szCs w:val="20"/>
              </w:rPr>
            </w:pPr>
            <w:r>
              <w:rPr>
                <w:rFonts w:ascii="仿宋" w:eastAsia="仿宋" w:hAnsi="仿宋" w:cs="Times New Roman"/>
                <w:color w:val="000000"/>
                <w:sz w:val="20"/>
                <w:szCs w:val="20"/>
              </w:rPr>
              <w:t>张少伟</w:t>
            </w:r>
          </w:p>
        </w:tc>
        <w:tc>
          <w:tcPr>
            <w:tcW w:w="1685" w:type="dxa"/>
            <w:gridSpan w:val="3"/>
            <w:tcBorders>
              <w:top w:val="single" w:sz="4" w:space="0" w:color="auto"/>
              <w:left w:val="single" w:sz="4" w:space="0" w:color="auto"/>
              <w:bottom w:val="single" w:sz="4" w:space="0" w:color="auto"/>
              <w:right w:val="single" w:sz="4" w:space="0" w:color="auto"/>
            </w:tcBorders>
            <w:vAlign w:val="center"/>
          </w:tcPr>
          <w:p w14:paraId="659A8715" w14:textId="77777777" w:rsidR="00696572" w:rsidRPr="0031195A" w:rsidRDefault="00696572" w:rsidP="0031195A">
            <w:pPr>
              <w:spacing w:line="240" w:lineRule="exact"/>
              <w:rPr>
                <w:rFonts w:ascii="仿宋" w:eastAsia="仿宋" w:hAnsi="仿宋" w:cs="Times New Roman"/>
                <w:color w:val="000000"/>
                <w:sz w:val="20"/>
                <w:szCs w:val="20"/>
              </w:rPr>
            </w:pPr>
            <w:r w:rsidRPr="0031195A">
              <w:rPr>
                <w:rFonts w:ascii="华文中宋" w:eastAsia="华文中宋" w:hAnsi="华文中宋" w:cs="Times New Roman" w:hint="eastAsia"/>
                <w:color w:val="000000"/>
                <w:sz w:val="24"/>
              </w:rPr>
              <w:t>单位及职称</w:t>
            </w:r>
          </w:p>
        </w:tc>
        <w:tc>
          <w:tcPr>
            <w:tcW w:w="1685" w:type="dxa"/>
            <w:gridSpan w:val="3"/>
            <w:tcBorders>
              <w:top w:val="single" w:sz="4" w:space="0" w:color="auto"/>
              <w:left w:val="single" w:sz="4" w:space="0" w:color="auto"/>
              <w:bottom w:val="single" w:sz="4" w:space="0" w:color="auto"/>
              <w:right w:val="single" w:sz="4" w:space="0" w:color="auto"/>
            </w:tcBorders>
            <w:vAlign w:val="center"/>
          </w:tcPr>
          <w:p w14:paraId="743D0AB1" w14:textId="77777777" w:rsidR="00696572" w:rsidRPr="0031195A" w:rsidRDefault="00696572" w:rsidP="0031195A">
            <w:pPr>
              <w:spacing w:line="240" w:lineRule="exact"/>
              <w:rPr>
                <w:rFonts w:ascii="仿宋" w:eastAsia="仿宋" w:hAnsi="仿宋" w:cs="Times New Roman"/>
                <w:color w:val="000000"/>
                <w:sz w:val="20"/>
                <w:szCs w:val="20"/>
              </w:rPr>
            </w:pPr>
            <w:r w:rsidRPr="00696572">
              <w:rPr>
                <w:rFonts w:ascii="仿宋" w:eastAsia="仿宋" w:hAnsi="仿宋" w:cs="Times New Roman" w:hint="eastAsia"/>
                <w:color w:val="000000"/>
                <w:sz w:val="20"/>
                <w:szCs w:val="20"/>
              </w:rPr>
              <w:t>中国日报社新闻专业副高</w:t>
            </w:r>
          </w:p>
        </w:tc>
        <w:tc>
          <w:tcPr>
            <w:tcW w:w="1685" w:type="dxa"/>
            <w:gridSpan w:val="3"/>
            <w:tcBorders>
              <w:top w:val="single" w:sz="4" w:space="0" w:color="auto"/>
              <w:left w:val="single" w:sz="4" w:space="0" w:color="auto"/>
              <w:bottom w:val="single" w:sz="4" w:space="0" w:color="auto"/>
              <w:right w:val="single" w:sz="4" w:space="0" w:color="auto"/>
            </w:tcBorders>
            <w:vAlign w:val="center"/>
          </w:tcPr>
          <w:p w14:paraId="64D00EE0" w14:textId="77777777" w:rsidR="00696572" w:rsidRPr="0031195A" w:rsidRDefault="00696572" w:rsidP="0031195A">
            <w:pPr>
              <w:spacing w:line="240" w:lineRule="exact"/>
              <w:rPr>
                <w:rFonts w:ascii="仿宋" w:eastAsia="仿宋" w:hAnsi="仿宋" w:cs="Times New Roman"/>
                <w:color w:val="000000"/>
                <w:sz w:val="20"/>
                <w:szCs w:val="20"/>
              </w:rPr>
            </w:pPr>
            <w:r w:rsidRPr="0031195A">
              <w:rPr>
                <w:rFonts w:ascii="华文中宋" w:eastAsia="华文中宋" w:hAnsi="华文中宋" w:cs="Times New Roman" w:hint="eastAsia"/>
                <w:color w:val="000000"/>
                <w:sz w:val="24"/>
              </w:rPr>
              <w:t>电话</w:t>
            </w:r>
          </w:p>
        </w:tc>
        <w:tc>
          <w:tcPr>
            <w:tcW w:w="1421" w:type="dxa"/>
            <w:tcBorders>
              <w:top w:val="single" w:sz="4" w:space="0" w:color="auto"/>
              <w:left w:val="single" w:sz="4" w:space="0" w:color="auto"/>
              <w:bottom w:val="single" w:sz="4" w:space="0" w:color="auto"/>
              <w:right w:val="single" w:sz="4" w:space="0" w:color="auto"/>
            </w:tcBorders>
            <w:vAlign w:val="center"/>
          </w:tcPr>
          <w:p w14:paraId="1CD79AD8" w14:textId="77777777" w:rsidR="00696572" w:rsidRPr="0031195A" w:rsidRDefault="0026259F" w:rsidP="0031195A">
            <w:pPr>
              <w:rPr>
                <w:rFonts w:ascii="仿宋" w:eastAsia="仿宋" w:hAnsi="仿宋" w:cs="Times New Roman"/>
                <w:color w:val="000000"/>
                <w:szCs w:val="21"/>
              </w:rPr>
            </w:pPr>
            <w:r>
              <w:rPr>
                <w:rFonts w:ascii="仿宋" w:eastAsia="仿宋" w:hAnsi="仿宋" w:cs="Times New Roman" w:hint="eastAsia"/>
                <w:color w:val="000000"/>
                <w:szCs w:val="21"/>
              </w:rPr>
              <w:t>18611275680</w:t>
            </w:r>
          </w:p>
        </w:tc>
      </w:tr>
      <w:tr w:rsidR="00696572" w:rsidRPr="0031195A" w14:paraId="07D36F06" w14:textId="77777777" w:rsidTr="006C7EDE">
        <w:trPr>
          <w:cantSplit/>
          <w:trHeight w:hRule="exact" w:val="492"/>
          <w:jc w:val="center"/>
        </w:trPr>
        <w:tc>
          <w:tcPr>
            <w:tcW w:w="1927" w:type="dxa"/>
            <w:gridSpan w:val="2"/>
            <w:vAlign w:val="center"/>
          </w:tcPr>
          <w:p w14:paraId="628912AA" w14:textId="77777777" w:rsidR="00696572" w:rsidRPr="0031195A" w:rsidRDefault="00696572" w:rsidP="0031195A">
            <w:pPr>
              <w:spacing w:line="380" w:lineRule="exact"/>
              <w:jc w:val="center"/>
              <w:rPr>
                <w:rFonts w:ascii="华文中宋" w:eastAsia="华文中宋" w:hAnsi="华文中宋" w:cs="Times New Roman"/>
                <w:sz w:val="22"/>
              </w:rPr>
            </w:pPr>
            <w:r w:rsidRPr="0031195A">
              <w:rPr>
                <w:rFonts w:ascii="华文中宋" w:eastAsia="华文中宋" w:hAnsi="华文中宋" w:cs="Times New Roman" w:hint="eastAsia"/>
                <w:sz w:val="24"/>
                <w:szCs w:val="24"/>
              </w:rPr>
              <w:t>联系人姓名</w:t>
            </w:r>
          </w:p>
        </w:tc>
        <w:tc>
          <w:tcPr>
            <w:tcW w:w="1685" w:type="dxa"/>
            <w:tcBorders>
              <w:top w:val="single" w:sz="4" w:space="0" w:color="auto"/>
              <w:left w:val="single" w:sz="4" w:space="0" w:color="auto"/>
              <w:bottom w:val="single" w:sz="4" w:space="0" w:color="auto"/>
              <w:right w:val="single" w:sz="4" w:space="0" w:color="auto"/>
            </w:tcBorders>
            <w:vAlign w:val="center"/>
          </w:tcPr>
          <w:p w14:paraId="3F9DDF05" w14:textId="77777777" w:rsidR="00696572" w:rsidRPr="0031195A" w:rsidRDefault="00696572" w:rsidP="0031195A">
            <w:pPr>
              <w:rPr>
                <w:rFonts w:ascii="仿宋" w:eastAsia="仿宋" w:hAnsi="仿宋" w:cs="Times New Roman"/>
                <w:color w:val="000000"/>
                <w:sz w:val="20"/>
                <w:szCs w:val="20"/>
              </w:rPr>
            </w:pPr>
            <w:proofErr w:type="gramStart"/>
            <w:r>
              <w:rPr>
                <w:rFonts w:ascii="仿宋" w:eastAsia="仿宋" w:hAnsi="仿宋" w:cs="Times New Roman"/>
                <w:color w:val="000000"/>
                <w:sz w:val="20"/>
                <w:szCs w:val="20"/>
              </w:rPr>
              <w:t>左卓</w:t>
            </w:r>
            <w:proofErr w:type="gramEnd"/>
          </w:p>
        </w:tc>
        <w:tc>
          <w:tcPr>
            <w:tcW w:w="1685" w:type="dxa"/>
            <w:gridSpan w:val="3"/>
            <w:tcBorders>
              <w:top w:val="single" w:sz="4" w:space="0" w:color="auto"/>
              <w:left w:val="single" w:sz="4" w:space="0" w:color="auto"/>
              <w:bottom w:val="single" w:sz="4" w:space="0" w:color="auto"/>
              <w:right w:val="single" w:sz="4" w:space="0" w:color="auto"/>
            </w:tcBorders>
            <w:vAlign w:val="center"/>
          </w:tcPr>
          <w:p w14:paraId="2681A5CC" w14:textId="77777777" w:rsidR="00696572" w:rsidRPr="0031195A" w:rsidRDefault="00696572" w:rsidP="0031195A">
            <w:pPr>
              <w:rPr>
                <w:rFonts w:ascii="仿宋" w:eastAsia="仿宋" w:hAnsi="仿宋" w:cs="Times New Roman"/>
                <w:color w:val="000000"/>
                <w:sz w:val="20"/>
                <w:szCs w:val="20"/>
              </w:rPr>
            </w:pPr>
            <w:r w:rsidRPr="0031195A">
              <w:rPr>
                <w:rFonts w:ascii="华文中宋" w:eastAsia="华文中宋" w:hAnsi="华文中宋" w:cs="Times New Roman" w:hint="eastAsia"/>
                <w:color w:val="000000"/>
                <w:sz w:val="24"/>
              </w:rPr>
              <w:t>手机</w:t>
            </w:r>
          </w:p>
        </w:tc>
        <w:tc>
          <w:tcPr>
            <w:tcW w:w="1685" w:type="dxa"/>
            <w:gridSpan w:val="3"/>
            <w:tcBorders>
              <w:top w:val="single" w:sz="4" w:space="0" w:color="auto"/>
              <w:left w:val="single" w:sz="4" w:space="0" w:color="auto"/>
              <w:bottom w:val="single" w:sz="4" w:space="0" w:color="auto"/>
              <w:right w:val="single" w:sz="4" w:space="0" w:color="auto"/>
            </w:tcBorders>
            <w:vAlign w:val="center"/>
          </w:tcPr>
          <w:p w14:paraId="56C25AED" w14:textId="77777777" w:rsidR="00696572" w:rsidRPr="0031195A" w:rsidRDefault="0026259F" w:rsidP="0031195A">
            <w:pPr>
              <w:rPr>
                <w:rFonts w:ascii="仿宋" w:eastAsia="仿宋" w:hAnsi="仿宋" w:cs="Times New Roman"/>
                <w:color w:val="000000"/>
                <w:sz w:val="20"/>
                <w:szCs w:val="20"/>
              </w:rPr>
            </w:pPr>
            <w:r>
              <w:rPr>
                <w:rFonts w:ascii="仿宋" w:eastAsia="仿宋" w:hAnsi="仿宋" w:cs="Times New Roman" w:hint="eastAsia"/>
                <w:color w:val="000000"/>
                <w:sz w:val="20"/>
                <w:szCs w:val="20"/>
              </w:rPr>
              <w:t>15010114292</w:t>
            </w:r>
          </w:p>
        </w:tc>
        <w:tc>
          <w:tcPr>
            <w:tcW w:w="1685" w:type="dxa"/>
            <w:gridSpan w:val="3"/>
            <w:tcBorders>
              <w:top w:val="single" w:sz="4" w:space="0" w:color="auto"/>
              <w:left w:val="single" w:sz="4" w:space="0" w:color="auto"/>
              <w:bottom w:val="single" w:sz="4" w:space="0" w:color="auto"/>
              <w:right w:val="single" w:sz="4" w:space="0" w:color="auto"/>
            </w:tcBorders>
            <w:vAlign w:val="center"/>
          </w:tcPr>
          <w:p w14:paraId="79270B70" w14:textId="77777777" w:rsidR="00696572" w:rsidRPr="0031195A" w:rsidRDefault="00696572" w:rsidP="0031195A">
            <w:pPr>
              <w:rPr>
                <w:rFonts w:ascii="仿宋" w:eastAsia="仿宋" w:hAnsi="仿宋" w:cs="Times New Roman"/>
                <w:color w:val="000000"/>
                <w:sz w:val="20"/>
                <w:szCs w:val="20"/>
              </w:rPr>
            </w:pPr>
            <w:r w:rsidRPr="0031195A">
              <w:rPr>
                <w:rFonts w:ascii="华文中宋" w:eastAsia="华文中宋" w:hAnsi="华文中宋" w:cs="Times New Roman" w:hint="eastAsia"/>
                <w:color w:val="000000"/>
                <w:sz w:val="24"/>
              </w:rPr>
              <w:t>电话</w:t>
            </w:r>
          </w:p>
        </w:tc>
        <w:tc>
          <w:tcPr>
            <w:tcW w:w="1421" w:type="dxa"/>
            <w:tcBorders>
              <w:top w:val="single" w:sz="4" w:space="0" w:color="auto"/>
              <w:left w:val="single" w:sz="4" w:space="0" w:color="auto"/>
              <w:bottom w:val="single" w:sz="4" w:space="0" w:color="auto"/>
              <w:right w:val="single" w:sz="4" w:space="0" w:color="auto"/>
            </w:tcBorders>
            <w:vAlign w:val="center"/>
          </w:tcPr>
          <w:p w14:paraId="69EEC39E" w14:textId="77777777" w:rsidR="00696572" w:rsidRPr="0031195A" w:rsidRDefault="00696572" w:rsidP="0031195A">
            <w:pPr>
              <w:rPr>
                <w:rFonts w:ascii="仿宋" w:eastAsia="仿宋" w:hAnsi="仿宋" w:cs="Times New Roman"/>
                <w:color w:val="000000"/>
                <w:szCs w:val="21"/>
              </w:rPr>
            </w:pPr>
          </w:p>
        </w:tc>
      </w:tr>
      <w:tr w:rsidR="00696572" w:rsidRPr="0031195A" w14:paraId="05876770" w14:textId="77777777" w:rsidTr="006C7EDE">
        <w:trPr>
          <w:cantSplit/>
          <w:trHeight w:hRule="exact" w:val="2037"/>
          <w:jc w:val="center"/>
        </w:trPr>
        <w:tc>
          <w:tcPr>
            <w:tcW w:w="1927" w:type="dxa"/>
            <w:gridSpan w:val="2"/>
            <w:vAlign w:val="center"/>
          </w:tcPr>
          <w:p w14:paraId="5556FEDD" w14:textId="77777777" w:rsidR="00696572" w:rsidRPr="0031195A" w:rsidRDefault="00696572" w:rsidP="0031195A">
            <w:pPr>
              <w:spacing w:line="380" w:lineRule="exact"/>
              <w:jc w:val="center"/>
              <w:rPr>
                <w:rFonts w:ascii="华文中宋" w:eastAsia="华文中宋" w:hAnsi="华文中宋" w:cs="Times New Roman"/>
                <w:sz w:val="24"/>
                <w:szCs w:val="24"/>
              </w:rPr>
            </w:pPr>
            <w:r w:rsidRPr="0031195A">
              <w:rPr>
                <w:rFonts w:ascii="华文中宋" w:eastAsia="华文中宋" w:hAnsi="华文中宋" w:cs="Times New Roman" w:hint="eastAsia"/>
                <w:sz w:val="24"/>
                <w:szCs w:val="24"/>
              </w:rPr>
              <w:lastRenderedPageBreak/>
              <w:t>推荐理由及</w:t>
            </w:r>
          </w:p>
          <w:p w14:paraId="057C3B48" w14:textId="77777777" w:rsidR="00696572" w:rsidRPr="0031195A" w:rsidRDefault="00696572" w:rsidP="0031195A">
            <w:pPr>
              <w:spacing w:line="380" w:lineRule="exact"/>
              <w:jc w:val="center"/>
              <w:rPr>
                <w:rFonts w:ascii="华文中宋" w:eastAsia="华文中宋" w:hAnsi="华文中宋" w:cs="Times New Roman"/>
                <w:sz w:val="28"/>
                <w:szCs w:val="28"/>
              </w:rPr>
            </w:pPr>
            <w:r w:rsidRPr="0031195A">
              <w:rPr>
                <w:rFonts w:ascii="华文中宋" w:eastAsia="华文中宋" w:hAnsi="华文中宋" w:cs="Times New Roman"/>
                <w:sz w:val="24"/>
                <w:szCs w:val="24"/>
              </w:rPr>
              <w:t>推荐人意见</w:t>
            </w:r>
          </w:p>
        </w:tc>
        <w:tc>
          <w:tcPr>
            <w:tcW w:w="8161" w:type="dxa"/>
            <w:gridSpan w:val="11"/>
            <w:tcBorders>
              <w:top w:val="single" w:sz="4" w:space="0" w:color="auto"/>
              <w:left w:val="single" w:sz="4" w:space="0" w:color="auto"/>
              <w:bottom w:val="single" w:sz="4" w:space="0" w:color="auto"/>
              <w:right w:val="single" w:sz="4" w:space="0" w:color="auto"/>
            </w:tcBorders>
          </w:tcPr>
          <w:p w14:paraId="09FAE837" w14:textId="77777777" w:rsidR="00696572" w:rsidRPr="0031195A" w:rsidRDefault="00696572" w:rsidP="0031195A">
            <w:pPr>
              <w:ind w:firstLineChars="150" w:firstLine="360"/>
              <w:rPr>
                <w:rFonts w:ascii="仿宋" w:eastAsia="仿宋" w:hAnsi="仿宋" w:cs="Times New Roman"/>
                <w:b/>
                <w:color w:val="000000"/>
                <w:szCs w:val="21"/>
              </w:rPr>
            </w:pPr>
            <w:r w:rsidRPr="0031195A">
              <w:rPr>
                <w:rFonts w:ascii="华文中宋" w:eastAsia="华文中宋" w:hAnsi="华文中宋" w:cs="Times New Roman" w:hint="eastAsia"/>
                <w:sz w:val="24"/>
                <w:szCs w:val="24"/>
              </w:rPr>
              <w:t>推荐人（两人）签名：</w:t>
            </w:r>
            <w:r w:rsidRPr="0031195A">
              <w:rPr>
                <w:rFonts w:ascii="仿宋" w:eastAsia="仿宋" w:hAnsi="仿宋" w:cs="Times New Roman" w:hint="eastAsia"/>
                <w:b/>
                <w:color w:val="000000"/>
                <w:szCs w:val="21"/>
              </w:rPr>
              <w:t xml:space="preserve">                </w:t>
            </w:r>
            <w:r w:rsidRPr="0031195A">
              <w:rPr>
                <w:rFonts w:ascii="华文中宋" w:eastAsia="华文中宋" w:hAnsi="华文中宋" w:cs="Times New Roman" w:hint="eastAsia"/>
                <w:sz w:val="24"/>
                <w:szCs w:val="24"/>
              </w:rPr>
              <w:t>自荐、他荐人签名：</w:t>
            </w:r>
            <w:r w:rsidRPr="0031195A">
              <w:rPr>
                <w:rFonts w:ascii="仿宋" w:eastAsia="仿宋" w:hAnsi="仿宋" w:cs="Times New Roman" w:hint="eastAsia"/>
                <w:b/>
                <w:color w:val="000000"/>
                <w:szCs w:val="21"/>
              </w:rPr>
              <w:t xml:space="preserve">  </w:t>
            </w:r>
            <w:r w:rsidRPr="0031195A">
              <w:rPr>
                <w:rFonts w:ascii="仿宋" w:eastAsia="仿宋" w:hAnsi="仿宋" w:cs="Times New Roman" w:hint="eastAsia"/>
                <w:color w:val="000000"/>
                <w:szCs w:val="21"/>
              </w:rPr>
              <w:t xml:space="preserve">  </w:t>
            </w:r>
          </w:p>
          <w:p w14:paraId="79AB3C27" w14:textId="77777777" w:rsidR="00696572" w:rsidRPr="0031195A" w:rsidRDefault="00696572" w:rsidP="0031195A">
            <w:pPr>
              <w:ind w:firstLineChars="2000" w:firstLine="4200"/>
              <w:rPr>
                <w:rFonts w:ascii="仿宋" w:eastAsia="仿宋" w:hAnsi="仿宋" w:cs="Times New Roman"/>
                <w:b/>
                <w:color w:val="000000"/>
                <w:szCs w:val="21"/>
              </w:rPr>
            </w:pPr>
            <w:r w:rsidRPr="0031195A">
              <w:rPr>
                <w:rFonts w:ascii="仿宋" w:eastAsia="仿宋" w:hAnsi="仿宋" w:cs="Times New Roman" w:hint="eastAsia"/>
                <w:color w:val="000000"/>
                <w:szCs w:val="21"/>
              </w:rPr>
              <w:t>（单位自荐、他荐的，由单位</w:t>
            </w:r>
          </w:p>
          <w:p w14:paraId="392F8A85" w14:textId="77777777" w:rsidR="00696572" w:rsidRPr="0031195A" w:rsidRDefault="00696572" w:rsidP="0031195A">
            <w:pPr>
              <w:ind w:firstLineChars="2100" w:firstLine="4410"/>
              <w:rPr>
                <w:rFonts w:ascii="仿宋" w:eastAsia="仿宋" w:hAnsi="仿宋" w:cs="Times New Roman"/>
                <w:color w:val="000000"/>
                <w:szCs w:val="21"/>
              </w:rPr>
            </w:pPr>
            <w:r w:rsidRPr="0031195A">
              <w:rPr>
                <w:rFonts w:ascii="仿宋" w:eastAsia="仿宋" w:hAnsi="仿宋" w:cs="Times New Roman" w:hint="eastAsia"/>
                <w:color w:val="000000"/>
                <w:szCs w:val="21"/>
              </w:rPr>
              <w:t>负责人签名并加盖单位公章）</w:t>
            </w:r>
          </w:p>
          <w:p w14:paraId="6FE1EEF3" w14:textId="77777777" w:rsidR="00696572" w:rsidRPr="0031195A" w:rsidRDefault="00696572" w:rsidP="0031195A">
            <w:pPr>
              <w:ind w:firstLineChars="2400" w:firstLine="5040"/>
              <w:rPr>
                <w:rFonts w:ascii="仿宋" w:eastAsia="仿宋" w:hAnsi="仿宋" w:cs="Times New Roman"/>
                <w:color w:val="000000"/>
                <w:szCs w:val="21"/>
              </w:rPr>
            </w:pPr>
          </w:p>
          <w:p w14:paraId="4998C9ED" w14:textId="77777777" w:rsidR="00696572" w:rsidRPr="0031195A" w:rsidRDefault="00696572" w:rsidP="0031195A">
            <w:pPr>
              <w:spacing w:line="380" w:lineRule="exact"/>
              <w:ind w:firstLineChars="200" w:firstLine="480"/>
              <w:rPr>
                <w:rFonts w:ascii="仿宋_GB2312" w:eastAsia="仿宋_GB2312" w:hAnsi="Times New Roman" w:cs="Times New Roman"/>
                <w:sz w:val="28"/>
                <w:szCs w:val="24"/>
              </w:rPr>
            </w:pPr>
            <w:r w:rsidRPr="0031195A">
              <w:rPr>
                <w:rFonts w:ascii="华文中宋" w:eastAsia="华文中宋" w:hAnsi="华文中宋" w:cs="Times New Roman"/>
                <w:sz w:val="24"/>
                <w:szCs w:val="24"/>
              </w:rPr>
              <w:t xml:space="preserve">2022年    月    日 </w:t>
            </w:r>
            <w:r w:rsidRPr="0031195A">
              <w:rPr>
                <w:rFonts w:ascii="仿宋" w:eastAsia="仿宋" w:hAnsi="仿宋" w:cs="Times New Roman" w:hint="eastAsia"/>
                <w:color w:val="000000"/>
                <w:szCs w:val="21"/>
              </w:rPr>
              <w:t xml:space="preserve">                </w:t>
            </w:r>
            <w:r w:rsidRPr="0031195A">
              <w:rPr>
                <w:rFonts w:ascii="华文中宋" w:eastAsia="华文中宋" w:hAnsi="华文中宋" w:cs="Times New Roman"/>
                <w:sz w:val="24"/>
                <w:szCs w:val="24"/>
              </w:rPr>
              <w:t xml:space="preserve">2022年   </w:t>
            </w:r>
            <w:r w:rsidRPr="0031195A">
              <w:rPr>
                <w:rFonts w:ascii="华文中宋" w:eastAsia="华文中宋" w:hAnsi="华文中宋" w:cs="Times New Roman" w:hint="eastAsia"/>
                <w:sz w:val="24"/>
                <w:szCs w:val="24"/>
              </w:rPr>
              <w:t>月</w:t>
            </w:r>
            <w:r w:rsidRPr="0031195A">
              <w:rPr>
                <w:rFonts w:ascii="华文中宋" w:eastAsia="华文中宋" w:hAnsi="华文中宋" w:cs="Times New Roman"/>
                <w:sz w:val="24"/>
                <w:szCs w:val="24"/>
              </w:rPr>
              <w:t xml:space="preserve">   </w:t>
            </w:r>
            <w:r w:rsidRPr="0031195A">
              <w:rPr>
                <w:rFonts w:ascii="华文中宋" w:eastAsia="华文中宋" w:hAnsi="华文中宋" w:cs="Times New Roman" w:hint="eastAsia"/>
                <w:sz w:val="24"/>
                <w:szCs w:val="24"/>
              </w:rPr>
              <w:t>日</w:t>
            </w:r>
          </w:p>
        </w:tc>
      </w:tr>
      <w:tr w:rsidR="00696572" w:rsidRPr="0031195A" w14:paraId="51078874" w14:textId="77777777" w:rsidTr="006C7EDE">
        <w:trPr>
          <w:cantSplit/>
          <w:trHeight w:hRule="exact" w:val="2124"/>
          <w:jc w:val="center"/>
        </w:trPr>
        <w:tc>
          <w:tcPr>
            <w:tcW w:w="1927" w:type="dxa"/>
            <w:gridSpan w:val="2"/>
            <w:vAlign w:val="center"/>
          </w:tcPr>
          <w:p w14:paraId="3697DB1A" w14:textId="77777777" w:rsidR="00696572" w:rsidRPr="0031195A" w:rsidRDefault="00696572" w:rsidP="0031195A">
            <w:pPr>
              <w:spacing w:line="380" w:lineRule="exact"/>
              <w:jc w:val="center"/>
              <w:rPr>
                <w:rFonts w:ascii="华文中宋" w:eastAsia="华文中宋" w:hAnsi="华文中宋" w:cs="Times New Roman"/>
                <w:sz w:val="24"/>
                <w:szCs w:val="24"/>
              </w:rPr>
            </w:pPr>
            <w:r w:rsidRPr="0031195A">
              <w:rPr>
                <w:rFonts w:ascii="华文中宋" w:eastAsia="华文中宋" w:hAnsi="华文中宋" w:cs="Times New Roman" w:hint="eastAsia"/>
                <w:sz w:val="24"/>
                <w:szCs w:val="24"/>
              </w:rPr>
              <w:t>审核单位意见</w:t>
            </w:r>
          </w:p>
        </w:tc>
        <w:tc>
          <w:tcPr>
            <w:tcW w:w="8161" w:type="dxa"/>
            <w:gridSpan w:val="11"/>
            <w:tcBorders>
              <w:top w:val="single" w:sz="4" w:space="0" w:color="auto"/>
              <w:left w:val="single" w:sz="4" w:space="0" w:color="auto"/>
              <w:bottom w:val="single" w:sz="4" w:space="0" w:color="auto"/>
              <w:right w:val="single" w:sz="4" w:space="0" w:color="auto"/>
            </w:tcBorders>
          </w:tcPr>
          <w:p w14:paraId="7ABD3CBF" w14:textId="77777777" w:rsidR="00696572" w:rsidRPr="0031195A" w:rsidRDefault="00696572" w:rsidP="0031195A">
            <w:pPr>
              <w:rPr>
                <w:rFonts w:ascii="仿宋" w:eastAsia="仿宋" w:hAnsi="仿宋" w:cs="Times New Roman"/>
                <w:color w:val="000000"/>
                <w:w w:val="95"/>
                <w:szCs w:val="21"/>
              </w:rPr>
            </w:pPr>
          </w:p>
          <w:p w14:paraId="48D07674" w14:textId="77777777" w:rsidR="00696572" w:rsidRPr="0031195A" w:rsidRDefault="00696572" w:rsidP="0031195A">
            <w:pPr>
              <w:rPr>
                <w:rFonts w:ascii="仿宋" w:eastAsia="仿宋" w:hAnsi="仿宋" w:cs="Times New Roman"/>
                <w:color w:val="000000"/>
                <w:szCs w:val="21"/>
              </w:rPr>
            </w:pPr>
            <w:r w:rsidRPr="0031195A">
              <w:rPr>
                <w:rFonts w:ascii="仿宋" w:eastAsia="仿宋" w:hAnsi="仿宋" w:cs="Times New Roman" w:hint="eastAsia"/>
                <w:b/>
                <w:bCs/>
                <w:szCs w:val="24"/>
              </w:rPr>
              <w:t>填报说明：</w:t>
            </w:r>
            <w:r w:rsidRPr="0031195A">
              <w:rPr>
                <w:rFonts w:ascii="仿宋" w:eastAsia="仿宋" w:hAnsi="仿宋" w:cs="Times New Roman" w:hint="eastAsia"/>
                <w:color w:val="000000"/>
                <w:szCs w:val="21"/>
              </w:rPr>
              <w:t>自荐、他荐人所在的省级记协、中央新闻单位、中国行业报协会等负责对作品政治方向、舆论导向、业务水平及报送材料审核把关并盖章确认。</w:t>
            </w:r>
          </w:p>
          <w:p w14:paraId="005D1EC7" w14:textId="77777777" w:rsidR="00696572" w:rsidRPr="0031195A" w:rsidRDefault="00696572" w:rsidP="0031195A">
            <w:pPr>
              <w:ind w:firstLineChars="2850" w:firstLine="6008"/>
              <w:rPr>
                <w:rFonts w:ascii="仿宋" w:eastAsia="仿宋" w:hAnsi="仿宋" w:cs="Times New Roman"/>
                <w:color w:val="000000"/>
                <w:szCs w:val="21"/>
              </w:rPr>
            </w:pPr>
            <w:r w:rsidRPr="0031195A">
              <w:rPr>
                <w:rFonts w:ascii="仿宋" w:eastAsia="仿宋" w:hAnsi="仿宋" w:cs="Times New Roman" w:hint="eastAsia"/>
                <w:b/>
                <w:color w:val="000000"/>
                <w:szCs w:val="21"/>
              </w:rPr>
              <w:t xml:space="preserve">  </w:t>
            </w:r>
            <w:r w:rsidRPr="0031195A">
              <w:rPr>
                <w:rFonts w:ascii="仿宋" w:eastAsia="仿宋" w:hAnsi="仿宋" w:cs="Times New Roman" w:hint="eastAsia"/>
                <w:color w:val="000000"/>
                <w:szCs w:val="21"/>
              </w:rPr>
              <w:t xml:space="preserve"> </w:t>
            </w:r>
          </w:p>
          <w:p w14:paraId="0F727B95" w14:textId="77777777" w:rsidR="00696572" w:rsidRPr="0031195A" w:rsidRDefault="00696572" w:rsidP="0031195A">
            <w:pPr>
              <w:ind w:firstLine="420"/>
              <w:rPr>
                <w:rFonts w:ascii="仿宋" w:eastAsia="仿宋" w:hAnsi="仿宋" w:cs="Times New Roman"/>
                <w:color w:val="000000"/>
                <w:szCs w:val="21"/>
              </w:rPr>
            </w:pPr>
            <w:r w:rsidRPr="0031195A">
              <w:rPr>
                <w:rFonts w:ascii="仿宋" w:eastAsia="仿宋" w:hAnsi="仿宋" w:cs="Times New Roman" w:hint="eastAsia"/>
                <w:color w:val="000000"/>
                <w:szCs w:val="21"/>
              </w:rPr>
              <w:t xml:space="preserve">                                                  （加盖单位公章）</w:t>
            </w:r>
          </w:p>
          <w:p w14:paraId="35FBBAF4" w14:textId="77777777" w:rsidR="00696572" w:rsidRPr="0031195A" w:rsidRDefault="00696572" w:rsidP="0031195A">
            <w:pPr>
              <w:ind w:firstLine="420"/>
              <w:rPr>
                <w:rFonts w:ascii="华文中宋" w:eastAsia="华文中宋" w:hAnsi="华文中宋" w:cs="Times New Roman"/>
                <w:sz w:val="24"/>
                <w:szCs w:val="24"/>
              </w:rPr>
            </w:pPr>
            <w:r w:rsidRPr="0031195A">
              <w:rPr>
                <w:rFonts w:ascii="仿宋" w:eastAsia="仿宋" w:hAnsi="仿宋" w:cs="Times New Roman" w:hint="eastAsia"/>
                <w:color w:val="000000"/>
                <w:szCs w:val="21"/>
              </w:rPr>
              <w:t xml:space="preserve">                                              </w:t>
            </w:r>
            <w:r w:rsidRPr="0031195A">
              <w:rPr>
                <w:rFonts w:ascii="华文中宋" w:eastAsia="华文中宋" w:hAnsi="华文中宋" w:cs="Times New Roman"/>
                <w:sz w:val="24"/>
                <w:szCs w:val="24"/>
              </w:rPr>
              <w:t xml:space="preserve"> 2022年    月    日</w:t>
            </w:r>
          </w:p>
          <w:p w14:paraId="153FF0DA" w14:textId="77777777" w:rsidR="00696572" w:rsidRPr="0031195A" w:rsidRDefault="00696572" w:rsidP="0031195A">
            <w:pPr>
              <w:spacing w:line="380" w:lineRule="exact"/>
              <w:jc w:val="center"/>
              <w:rPr>
                <w:rFonts w:ascii="仿宋" w:eastAsia="仿宋" w:hAnsi="仿宋" w:cs="Times New Roman"/>
                <w:b/>
                <w:color w:val="000000"/>
                <w:szCs w:val="21"/>
              </w:rPr>
            </w:pPr>
          </w:p>
        </w:tc>
      </w:tr>
    </w:tbl>
    <w:p w14:paraId="290A98E4" w14:textId="77777777" w:rsidR="0031195A" w:rsidRPr="0031195A" w:rsidRDefault="0031195A" w:rsidP="0031195A">
      <w:pPr>
        <w:spacing w:line="380" w:lineRule="exact"/>
        <w:ind w:firstLineChars="200" w:firstLine="560"/>
        <w:rPr>
          <w:rFonts w:ascii="楷体" w:eastAsia="楷体" w:hAnsi="楷体" w:cs="楷体"/>
          <w:sz w:val="28"/>
          <w:szCs w:val="28"/>
        </w:rPr>
      </w:pPr>
      <w:r w:rsidRPr="0031195A">
        <w:rPr>
          <w:rFonts w:ascii="楷体" w:eastAsia="楷体" w:hAnsi="楷体" w:cs="楷体" w:hint="eastAsia"/>
          <w:sz w:val="28"/>
          <w:szCs w:val="28"/>
        </w:rPr>
        <w:t>此表可从中国记协网（</w:t>
      </w:r>
      <w:hyperlink r:id="rId7" w:history="1">
        <w:r w:rsidRPr="0031195A">
          <w:rPr>
            <w:rFonts w:ascii="Times New Roman" w:eastAsia="宋体" w:hAnsi="Times New Roman" w:cs="Times New Roman"/>
            <w:szCs w:val="24"/>
          </w:rPr>
          <w:t>www.zgjx.cn</w:t>
        </w:r>
      </w:hyperlink>
      <w:r w:rsidRPr="0031195A">
        <w:rPr>
          <w:rFonts w:ascii="楷体" w:eastAsia="楷体" w:hAnsi="楷体" w:cs="楷体" w:hint="eastAsia"/>
          <w:sz w:val="28"/>
          <w:szCs w:val="28"/>
        </w:rPr>
        <w:t>）下载。</w:t>
      </w:r>
    </w:p>
    <w:p w14:paraId="16983900" w14:textId="77777777" w:rsidR="0031195A" w:rsidRPr="0031195A" w:rsidRDefault="0031195A" w:rsidP="0031195A">
      <w:pPr>
        <w:widowControl/>
        <w:jc w:val="left"/>
        <w:rPr>
          <w:rFonts w:ascii="楷体" w:eastAsia="楷体" w:hAnsi="楷体" w:cs="楷体"/>
          <w:b/>
          <w:bCs/>
          <w:color w:val="000000"/>
          <w:sz w:val="30"/>
          <w:szCs w:val="30"/>
        </w:rPr>
      </w:pPr>
    </w:p>
    <w:p w14:paraId="68CF6421" w14:textId="77777777" w:rsidR="0031195A" w:rsidRPr="0031195A" w:rsidRDefault="0031195A" w:rsidP="0031195A">
      <w:pPr>
        <w:widowControl/>
        <w:jc w:val="left"/>
        <w:rPr>
          <w:rFonts w:ascii="楷体" w:eastAsia="楷体" w:hAnsi="楷体" w:cs="楷体"/>
          <w:b/>
          <w:bCs/>
          <w:color w:val="000000"/>
          <w:sz w:val="30"/>
          <w:szCs w:val="30"/>
        </w:rPr>
      </w:pPr>
    </w:p>
    <w:p w14:paraId="7741297D" w14:textId="77777777" w:rsidR="0031195A" w:rsidRPr="0031195A" w:rsidRDefault="0031195A" w:rsidP="0031195A">
      <w:pPr>
        <w:widowControl/>
        <w:jc w:val="left"/>
        <w:rPr>
          <w:rFonts w:ascii="楷体" w:eastAsia="楷体" w:hAnsi="楷体" w:cs="楷体"/>
          <w:b/>
          <w:bCs/>
          <w:color w:val="000000"/>
          <w:sz w:val="30"/>
          <w:szCs w:val="30"/>
        </w:rPr>
      </w:pPr>
    </w:p>
    <w:p w14:paraId="19E1A902" w14:textId="77777777" w:rsidR="0031195A" w:rsidRPr="0031195A" w:rsidRDefault="0031195A" w:rsidP="0031195A">
      <w:pPr>
        <w:widowControl/>
        <w:jc w:val="left"/>
        <w:rPr>
          <w:rFonts w:ascii="楷体" w:eastAsia="楷体" w:hAnsi="楷体" w:cs="楷体"/>
          <w:b/>
          <w:bCs/>
          <w:color w:val="000000"/>
          <w:sz w:val="30"/>
          <w:szCs w:val="30"/>
        </w:rPr>
      </w:pPr>
    </w:p>
    <w:p w14:paraId="011D6A4D" w14:textId="77777777" w:rsidR="0031195A" w:rsidRPr="0031195A" w:rsidRDefault="0031195A" w:rsidP="0031195A">
      <w:pPr>
        <w:widowControl/>
        <w:jc w:val="left"/>
        <w:rPr>
          <w:rFonts w:ascii="楷体" w:eastAsia="楷体" w:hAnsi="楷体" w:cs="楷体"/>
          <w:b/>
          <w:bCs/>
          <w:color w:val="000000"/>
          <w:sz w:val="30"/>
          <w:szCs w:val="30"/>
        </w:rPr>
      </w:pPr>
    </w:p>
    <w:p w14:paraId="6083C4C4" w14:textId="77777777" w:rsidR="0031195A" w:rsidRPr="0031195A" w:rsidRDefault="0031195A" w:rsidP="0031195A">
      <w:pPr>
        <w:widowControl/>
        <w:jc w:val="left"/>
        <w:rPr>
          <w:rFonts w:ascii="楷体" w:eastAsia="楷体" w:hAnsi="楷体" w:cs="楷体"/>
          <w:b/>
          <w:bCs/>
          <w:color w:val="000000"/>
          <w:sz w:val="30"/>
          <w:szCs w:val="30"/>
        </w:rPr>
      </w:pPr>
    </w:p>
    <w:p w14:paraId="3A208745" w14:textId="77777777" w:rsidR="0031195A" w:rsidRPr="0031195A" w:rsidRDefault="0031195A" w:rsidP="0031195A">
      <w:pPr>
        <w:widowControl/>
        <w:jc w:val="left"/>
        <w:rPr>
          <w:rFonts w:ascii="楷体" w:eastAsia="楷体" w:hAnsi="楷体" w:cs="楷体"/>
          <w:b/>
          <w:bCs/>
          <w:color w:val="000000"/>
          <w:sz w:val="30"/>
          <w:szCs w:val="30"/>
        </w:rPr>
      </w:pPr>
    </w:p>
    <w:p w14:paraId="0CF22EDF" w14:textId="77777777" w:rsidR="0031195A" w:rsidRPr="0031195A" w:rsidRDefault="0031195A" w:rsidP="0031195A">
      <w:pPr>
        <w:widowControl/>
        <w:jc w:val="left"/>
        <w:rPr>
          <w:rFonts w:ascii="楷体" w:eastAsia="楷体" w:hAnsi="楷体" w:cs="楷体"/>
          <w:b/>
          <w:bCs/>
          <w:color w:val="000000"/>
          <w:sz w:val="30"/>
          <w:szCs w:val="30"/>
        </w:rPr>
      </w:pPr>
    </w:p>
    <w:p w14:paraId="41FCDB75" w14:textId="77777777" w:rsidR="0031195A" w:rsidRPr="0031195A" w:rsidRDefault="0031195A" w:rsidP="0031195A">
      <w:pPr>
        <w:widowControl/>
        <w:jc w:val="left"/>
        <w:rPr>
          <w:rFonts w:ascii="楷体" w:eastAsia="楷体" w:hAnsi="楷体" w:cs="楷体"/>
          <w:b/>
          <w:bCs/>
          <w:color w:val="000000"/>
          <w:sz w:val="30"/>
          <w:szCs w:val="30"/>
        </w:rPr>
      </w:pPr>
    </w:p>
    <w:p w14:paraId="1C7BE50F" w14:textId="77777777" w:rsidR="0031195A" w:rsidRPr="0031195A" w:rsidRDefault="0031195A" w:rsidP="0031195A">
      <w:pPr>
        <w:widowControl/>
        <w:jc w:val="left"/>
        <w:rPr>
          <w:rFonts w:ascii="楷体" w:eastAsia="楷体" w:hAnsi="楷体" w:cs="楷体"/>
          <w:b/>
          <w:bCs/>
          <w:color w:val="000000"/>
          <w:sz w:val="30"/>
          <w:szCs w:val="30"/>
        </w:rPr>
      </w:pPr>
    </w:p>
    <w:p w14:paraId="580F23D9" w14:textId="77777777" w:rsidR="0031195A" w:rsidRPr="0031195A" w:rsidRDefault="0031195A"/>
    <w:sectPr w:rsidR="0031195A" w:rsidRPr="0031195A" w:rsidSect="002E169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D1F11" w14:textId="77777777" w:rsidR="00CB5E5F" w:rsidRDefault="00CB5E5F" w:rsidP="00696572">
      <w:r>
        <w:separator/>
      </w:r>
    </w:p>
  </w:endnote>
  <w:endnote w:type="continuationSeparator" w:id="0">
    <w:p w14:paraId="065BB73E" w14:textId="77777777" w:rsidR="00CB5E5F" w:rsidRDefault="00CB5E5F" w:rsidP="00696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华文中宋">
    <w:altName w:val="宋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华文仿宋">
    <w:altName w:val="仿宋"/>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9779C" w14:textId="77777777" w:rsidR="00CB5E5F" w:rsidRDefault="00CB5E5F" w:rsidP="00696572">
      <w:r>
        <w:separator/>
      </w:r>
    </w:p>
  </w:footnote>
  <w:footnote w:type="continuationSeparator" w:id="0">
    <w:p w14:paraId="155F8759" w14:textId="77777777" w:rsidR="00CB5E5F" w:rsidRDefault="00CB5E5F" w:rsidP="006965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95A"/>
    <w:rsid w:val="0026259F"/>
    <w:rsid w:val="002730B3"/>
    <w:rsid w:val="002E1697"/>
    <w:rsid w:val="0031195A"/>
    <w:rsid w:val="00331E32"/>
    <w:rsid w:val="005844E3"/>
    <w:rsid w:val="00696572"/>
    <w:rsid w:val="008F4995"/>
    <w:rsid w:val="00AD297F"/>
    <w:rsid w:val="00CB5E5F"/>
    <w:rsid w:val="00CC1766"/>
    <w:rsid w:val="00E4577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033A49"/>
  <w15:docId w15:val="{5C33B9AB-0E82-4F64-B42A-ACEBEF06E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169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657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96572"/>
    <w:rPr>
      <w:sz w:val="18"/>
      <w:szCs w:val="18"/>
    </w:rPr>
  </w:style>
  <w:style w:type="paragraph" w:styleId="a5">
    <w:name w:val="footer"/>
    <w:basedOn w:val="a"/>
    <w:link w:val="a6"/>
    <w:uiPriority w:val="99"/>
    <w:unhideWhenUsed/>
    <w:rsid w:val="00696572"/>
    <w:pPr>
      <w:tabs>
        <w:tab w:val="center" w:pos="4153"/>
        <w:tab w:val="right" w:pos="8306"/>
      </w:tabs>
      <w:snapToGrid w:val="0"/>
      <w:jc w:val="left"/>
    </w:pPr>
    <w:rPr>
      <w:sz w:val="18"/>
      <w:szCs w:val="18"/>
    </w:rPr>
  </w:style>
  <w:style w:type="character" w:customStyle="1" w:styleId="a6">
    <w:name w:val="页脚 字符"/>
    <w:basedOn w:val="a0"/>
    <w:link w:val="a5"/>
    <w:uiPriority w:val="99"/>
    <w:rsid w:val="00696572"/>
    <w:rPr>
      <w:sz w:val="18"/>
      <w:szCs w:val="18"/>
    </w:rPr>
  </w:style>
  <w:style w:type="character" w:styleId="a7">
    <w:name w:val="Hyperlink"/>
    <w:basedOn w:val="a0"/>
    <w:uiPriority w:val="99"/>
    <w:unhideWhenUsed/>
    <w:rsid w:val="00331E32"/>
    <w:rPr>
      <w:color w:val="0563C1" w:themeColor="hyperlink"/>
      <w:u w:val="single"/>
    </w:rPr>
  </w:style>
  <w:style w:type="character" w:styleId="a8">
    <w:name w:val="Unresolved Mention"/>
    <w:basedOn w:val="a0"/>
    <w:uiPriority w:val="99"/>
    <w:semiHidden/>
    <w:unhideWhenUsed/>
    <w:rsid w:val="00331E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zgjx.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n.chinadaily.com.cn/a/202109/15/WS614197dfa310f4935fbedd9f.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313</Words>
  <Characters>1787</Characters>
  <Application>Microsoft Office Word</Application>
  <DocSecurity>0</DocSecurity>
  <Lines>14</Lines>
  <Paragraphs>4</Paragraphs>
  <ScaleCrop>false</ScaleCrop>
  <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硕彤 李</dc:creator>
  <cp:lastModifiedBy>Zuo yuehui</cp:lastModifiedBy>
  <cp:revision>3</cp:revision>
  <dcterms:created xsi:type="dcterms:W3CDTF">2022-06-07T09:28:00Z</dcterms:created>
  <dcterms:modified xsi:type="dcterms:W3CDTF">2022-06-08T09:26:00Z</dcterms:modified>
</cp:coreProperties>
</file>